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072" w:rsidRDefault="00FA7072" w:rsidP="00FA7072">
      <w:pPr>
        <w:rPr>
          <w:b/>
        </w:rPr>
      </w:pPr>
    </w:p>
    <w:p w:rsidR="00FA7072" w:rsidRDefault="00FA7072" w:rsidP="00FA7072">
      <w:pPr>
        <w:rPr>
          <w:b/>
        </w:rPr>
      </w:pPr>
    </w:p>
    <w:p w:rsidR="00FA7072" w:rsidRDefault="00FA7072" w:rsidP="00FA7072">
      <w:pPr>
        <w:rPr>
          <w:b/>
        </w:rPr>
      </w:pPr>
    </w:p>
    <w:p w:rsidR="00FA7072" w:rsidRDefault="00FA7072" w:rsidP="00FA7072">
      <w:pPr>
        <w:rPr>
          <w:b/>
        </w:rPr>
      </w:pPr>
    </w:p>
    <w:p w:rsidR="00FA7072" w:rsidRDefault="00FA7072" w:rsidP="00FA7072">
      <w:pPr>
        <w:rPr>
          <w:b/>
        </w:rPr>
      </w:pPr>
    </w:p>
    <w:p w:rsidR="00FA7072" w:rsidRDefault="00FA7072" w:rsidP="00FA7072">
      <w:pPr>
        <w:rPr>
          <w:b/>
        </w:rPr>
      </w:pPr>
    </w:p>
    <w:p w:rsidR="00FA7072" w:rsidRDefault="00FA7072" w:rsidP="00FA7072">
      <w:pPr>
        <w:rPr>
          <w:b/>
        </w:rPr>
      </w:pPr>
    </w:p>
    <w:p w:rsidR="00FA7072" w:rsidRDefault="00FA7072" w:rsidP="00FA7072">
      <w:pPr>
        <w:rPr>
          <w:b/>
        </w:rPr>
      </w:pPr>
    </w:p>
    <w:p w:rsidR="00FA7072" w:rsidRDefault="00FA7072" w:rsidP="00FA7072">
      <w:pPr>
        <w:rPr>
          <w:b/>
        </w:rPr>
      </w:pPr>
    </w:p>
    <w:p w:rsidR="00FA7072" w:rsidRDefault="00FA7072" w:rsidP="00FA7072">
      <w:pPr>
        <w:rPr>
          <w:b/>
          <w:sz w:val="48"/>
          <w:szCs w:val="48"/>
        </w:rPr>
      </w:pPr>
    </w:p>
    <w:p w:rsidR="00FA7072" w:rsidRDefault="00FA7072" w:rsidP="00FA7072">
      <w:pPr>
        <w:rPr>
          <w:b/>
          <w:sz w:val="48"/>
          <w:szCs w:val="48"/>
        </w:rPr>
      </w:pPr>
    </w:p>
    <w:p w:rsidR="00FA7072" w:rsidRDefault="00FA7072" w:rsidP="00FA7072">
      <w:pPr>
        <w:rPr>
          <w:b/>
          <w:sz w:val="48"/>
          <w:szCs w:val="48"/>
        </w:rPr>
      </w:pPr>
    </w:p>
    <w:p w:rsidR="00FA7072" w:rsidRDefault="00FA7072" w:rsidP="00FA7072">
      <w:pPr>
        <w:rPr>
          <w:b/>
          <w:sz w:val="48"/>
          <w:szCs w:val="48"/>
        </w:rPr>
      </w:pPr>
    </w:p>
    <w:p w:rsidR="00FA7072" w:rsidRDefault="00FA7072" w:rsidP="00FA7072">
      <w:pPr>
        <w:rPr>
          <w:b/>
          <w:sz w:val="48"/>
          <w:szCs w:val="48"/>
        </w:rPr>
      </w:pPr>
    </w:p>
    <w:p w:rsidR="00FA7072" w:rsidRDefault="00FA7072" w:rsidP="00FA7072">
      <w:pPr>
        <w:rPr>
          <w:b/>
          <w:sz w:val="48"/>
          <w:szCs w:val="48"/>
        </w:rPr>
      </w:pPr>
      <w:r>
        <w:rPr>
          <w:b/>
          <w:sz w:val="48"/>
          <w:szCs w:val="48"/>
        </w:rPr>
        <w:t>PATAVEZÉR 2015</w:t>
      </w:r>
    </w:p>
    <w:p w:rsidR="00FA7072" w:rsidRDefault="00FA7072" w:rsidP="00FA7072">
      <w:pPr>
        <w:rPr>
          <w:b/>
          <w:sz w:val="48"/>
          <w:szCs w:val="48"/>
        </w:rPr>
      </w:pPr>
      <w:r>
        <w:rPr>
          <w:b/>
          <w:sz w:val="48"/>
          <w:szCs w:val="48"/>
        </w:rPr>
        <w:t>VADÁSZTÁRSASÁG</w:t>
      </w:r>
    </w:p>
    <w:p w:rsidR="00FA7072" w:rsidRDefault="00FA7072" w:rsidP="00FA7072">
      <w:pPr>
        <w:rPr>
          <w:b/>
          <w:sz w:val="48"/>
          <w:szCs w:val="48"/>
        </w:rPr>
      </w:pPr>
      <w:r>
        <w:rPr>
          <w:b/>
          <w:sz w:val="48"/>
          <w:szCs w:val="48"/>
        </w:rPr>
        <w:t>ALAPSZABÁLYA</w:t>
      </w:r>
    </w:p>
    <w:p w:rsidR="00FA7072" w:rsidRDefault="00FA7072" w:rsidP="00FA7072">
      <w:pPr>
        <w:rPr>
          <w:b/>
          <w:sz w:val="48"/>
          <w:szCs w:val="48"/>
        </w:rPr>
      </w:pPr>
    </w:p>
    <w:p w:rsidR="00FA7072" w:rsidRDefault="00FA7072" w:rsidP="00FA7072">
      <w:pPr>
        <w:rPr>
          <w:b/>
          <w:sz w:val="48"/>
          <w:szCs w:val="48"/>
        </w:rPr>
      </w:pPr>
    </w:p>
    <w:p w:rsidR="00FA7072" w:rsidRPr="00FA23AE" w:rsidRDefault="00FA7072" w:rsidP="00FA7072">
      <w:pPr>
        <w:rPr>
          <w:b/>
          <w:i/>
          <w:sz w:val="48"/>
          <w:szCs w:val="48"/>
        </w:rPr>
      </w:pPr>
    </w:p>
    <w:p w:rsidR="00FA7072" w:rsidRPr="00FA23AE" w:rsidRDefault="00FA7072" w:rsidP="00FA7072">
      <w:pPr>
        <w:rPr>
          <w:b/>
          <w:i/>
        </w:rPr>
      </w:pPr>
      <w:r w:rsidRPr="00FA23AE">
        <w:rPr>
          <w:b/>
          <w:i/>
        </w:rPr>
        <w:t>-</w:t>
      </w:r>
      <w:r w:rsidR="00FA23AE" w:rsidRPr="00FA23AE">
        <w:rPr>
          <w:b/>
          <w:i/>
        </w:rPr>
        <w:t xml:space="preserve"> </w:t>
      </w:r>
      <w:r w:rsidRPr="00FA23AE">
        <w:rPr>
          <w:b/>
          <w:i/>
        </w:rPr>
        <w:t>egységes szerkezetbe foglalva a 2022. április 09. n</w:t>
      </w:r>
      <w:r w:rsidR="00FA23AE" w:rsidRPr="00FA23AE">
        <w:rPr>
          <w:b/>
          <w:i/>
        </w:rPr>
        <w:t>apján elfogadott változásokkal -</w:t>
      </w:r>
    </w:p>
    <w:p w:rsidR="00FA7072" w:rsidRDefault="00FA7072" w:rsidP="00FA7072">
      <w:pPr>
        <w:rPr>
          <w:b/>
          <w:sz w:val="48"/>
          <w:szCs w:val="48"/>
        </w:rPr>
      </w:pPr>
    </w:p>
    <w:p w:rsidR="00FA7072" w:rsidRDefault="00FA7072" w:rsidP="00FA7072">
      <w:pPr>
        <w:rPr>
          <w:b/>
          <w:sz w:val="48"/>
          <w:szCs w:val="48"/>
        </w:rPr>
      </w:pPr>
    </w:p>
    <w:p w:rsidR="00FA7072" w:rsidRDefault="00FA7072" w:rsidP="00FA7072">
      <w:pPr>
        <w:rPr>
          <w:b/>
          <w:sz w:val="48"/>
          <w:szCs w:val="48"/>
        </w:rPr>
      </w:pPr>
    </w:p>
    <w:p w:rsidR="00FA7072" w:rsidRDefault="00FA7072" w:rsidP="00FA7072">
      <w:pPr>
        <w:rPr>
          <w:b/>
          <w:sz w:val="48"/>
          <w:szCs w:val="48"/>
        </w:rPr>
      </w:pPr>
    </w:p>
    <w:p w:rsidR="00FA7072" w:rsidRDefault="00FA7072" w:rsidP="00FA7072">
      <w:pPr>
        <w:rPr>
          <w:b/>
          <w:sz w:val="48"/>
          <w:szCs w:val="48"/>
        </w:rPr>
      </w:pPr>
    </w:p>
    <w:p w:rsidR="00FA7072" w:rsidRPr="00FA23AE" w:rsidRDefault="00FA7072" w:rsidP="00FA7072">
      <w:pPr>
        <w:rPr>
          <w:b/>
          <w:sz w:val="48"/>
          <w:szCs w:val="48"/>
        </w:rPr>
      </w:pPr>
    </w:p>
    <w:p w:rsidR="00FA7072" w:rsidRPr="00FA23AE" w:rsidRDefault="00FA7072" w:rsidP="00FA7072">
      <w:pPr>
        <w:rPr>
          <w:b/>
          <w:i/>
          <w:u w:val="single"/>
        </w:rPr>
      </w:pPr>
      <w:r w:rsidRPr="00FA23AE">
        <w:rPr>
          <w:b/>
          <w:i/>
          <w:u w:val="single"/>
        </w:rPr>
        <w:t>Gyöngyöspata, 2022 április 09.</w:t>
      </w:r>
    </w:p>
    <w:p w:rsidR="00FA7072" w:rsidRDefault="00FA7072" w:rsidP="00FA7072">
      <w:pPr>
        <w:rPr>
          <w:b/>
        </w:rPr>
      </w:pPr>
    </w:p>
    <w:p w:rsidR="00FA7072" w:rsidRDefault="00FA7072" w:rsidP="00FA7072">
      <w:pPr>
        <w:rPr>
          <w:b/>
        </w:rPr>
      </w:pPr>
    </w:p>
    <w:p w:rsidR="00FA7072" w:rsidRDefault="00FA7072" w:rsidP="00FA7072"/>
    <w:p w:rsidR="00FA7072" w:rsidRPr="00FA23AE" w:rsidRDefault="00FA7072" w:rsidP="00FA7072">
      <w:pPr>
        <w:rPr>
          <w:b/>
          <w:i/>
        </w:rPr>
      </w:pPr>
    </w:p>
    <w:p w:rsidR="00FA7072" w:rsidRPr="00FA23AE" w:rsidRDefault="00FA7072" w:rsidP="00FA7072">
      <w:pPr>
        <w:rPr>
          <w:b/>
          <w:i/>
        </w:rPr>
      </w:pPr>
      <w:r w:rsidRPr="00FA23AE">
        <w:rPr>
          <w:b/>
          <w:i/>
        </w:rPr>
        <w:t>- 1 -</w:t>
      </w:r>
    </w:p>
    <w:p w:rsidR="00FA7072" w:rsidRPr="00FA23AE" w:rsidRDefault="00FA7072" w:rsidP="00FA7072">
      <w:pPr>
        <w:rPr>
          <w:b/>
          <w:i/>
          <w:u w:val="single"/>
        </w:rPr>
      </w:pPr>
      <w:r w:rsidRPr="00FA23AE">
        <w:rPr>
          <w:b/>
          <w:i/>
          <w:u w:val="single"/>
        </w:rPr>
        <w:lastRenderedPageBreak/>
        <w:t>AZ EGYESÜLET ADATAI</w:t>
      </w:r>
    </w:p>
    <w:p w:rsidR="00FA7072" w:rsidRPr="00FA23AE" w:rsidRDefault="00FA7072" w:rsidP="00FA7072">
      <w:pPr>
        <w:rPr>
          <w:b/>
          <w:i/>
        </w:rPr>
      </w:pPr>
    </w:p>
    <w:p w:rsidR="00FA7072" w:rsidRPr="00FA23AE" w:rsidRDefault="00FA7072" w:rsidP="00FA7072">
      <w:pPr>
        <w:rPr>
          <w:b/>
          <w:i/>
        </w:rPr>
      </w:pPr>
    </w:p>
    <w:p w:rsidR="00FA7072" w:rsidRPr="00FA23AE" w:rsidRDefault="00FA7072" w:rsidP="00FA7072">
      <w:pPr>
        <w:jc w:val="both"/>
        <w:rPr>
          <w:b/>
          <w:i/>
        </w:rPr>
      </w:pPr>
      <w:r w:rsidRPr="00FA23AE">
        <w:rPr>
          <w:b/>
          <w:i/>
        </w:rPr>
        <w:t>1.</w:t>
      </w:r>
    </w:p>
    <w:p w:rsidR="00FA7072" w:rsidRPr="00FA23AE" w:rsidRDefault="007D2195" w:rsidP="00FA7072">
      <w:pPr>
        <w:jc w:val="both"/>
        <w:rPr>
          <w:b/>
          <w:i/>
        </w:rPr>
      </w:pPr>
      <w:r>
        <w:rPr>
          <w:b/>
          <w:i/>
        </w:rPr>
        <w:t xml:space="preserve">A </w:t>
      </w:r>
      <w:r w:rsidR="00FA7072" w:rsidRPr="00FA23AE">
        <w:rPr>
          <w:b/>
          <w:i/>
        </w:rPr>
        <w:t>tagok nevét és lakcímét az Alapszabály mellékletét képező elkülönítetten, zártan kezelhető külön okirat (tagjegyzék) tartalmazza.</w:t>
      </w:r>
    </w:p>
    <w:p w:rsidR="00FA7072" w:rsidRPr="00FA23AE" w:rsidRDefault="00FA7072" w:rsidP="00FA7072">
      <w:pPr>
        <w:jc w:val="both"/>
        <w:rPr>
          <w:b/>
          <w:i/>
        </w:rPr>
      </w:pPr>
    </w:p>
    <w:p w:rsidR="00FA7072" w:rsidRPr="00FA23AE" w:rsidRDefault="00FA7072" w:rsidP="00FA7072">
      <w:pPr>
        <w:jc w:val="both"/>
        <w:rPr>
          <w:b/>
          <w:i/>
        </w:rPr>
      </w:pPr>
      <w:r w:rsidRPr="00FA23AE">
        <w:rPr>
          <w:b/>
          <w:i/>
        </w:rPr>
        <w:t>2.</w:t>
      </w:r>
    </w:p>
    <w:p w:rsidR="00FA7072" w:rsidRPr="00FA23AE" w:rsidRDefault="00FA7072" w:rsidP="00FA7072">
      <w:pPr>
        <w:jc w:val="both"/>
        <w:rPr>
          <w:b/>
          <w:i/>
        </w:rPr>
      </w:pPr>
      <w:r w:rsidRPr="00FA23AE">
        <w:rPr>
          <w:b/>
          <w:i/>
        </w:rPr>
        <w:t>Az egyesület neve:</w:t>
      </w:r>
      <w:r w:rsidRPr="00FA23AE">
        <w:rPr>
          <w:b/>
          <w:i/>
        </w:rPr>
        <w:tab/>
      </w:r>
      <w:r w:rsidRPr="00FA23AE">
        <w:rPr>
          <w:b/>
          <w:i/>
        </w:rPr>
        <w:tab/>
      </w:r>
      <w:r w:rsidRPr="00FA23AE">
        <w:rPr>
          <w:b/>
          <w:i/>
        </w:rPr>
        <w:tab/>
        <w:t>Patavezér 2015 Vadásztársaság</w:t>
      </w:r>
    </w:p>
    <w:p w:rsidR="00FA7072" w:rsidRPr="00FA23AE" w:rsidRDefault="00FA7072" w:rsidP="00FA7072">
      <w:pPr>
        <w:jc w:val="both"/>
        <w:rPr>
          <w:b/>
          <w:i/>
        </w:rPr>
      </w:pPr>
      <w:r w:rsidRPr="00FA23AE">
        <w:rPr>
          <w:b/>
          <w:i/>
        </w:rPr>
        <w:t>Rövidített neve:</w:t>
      </w:r>
      <w:r w:rsidRPr="00FA23AE">
        <w:rPr>
          <w:b/>
          <w:i/>
        </w:rPr>
        <w:tab/>
      </w:r>
      <w:r w:rsidRPr="00FA23AE">
        <w:rPr>
          <w:b/>
          <w:i/>
        </w:rPr>
        <w:tab/>
      </w:r>
      <w:r w:rsidRPr="00FA23AE">
        <w:rPr>
          <w:b/>
          <w:i/>
        </w:rPr>
        <w:tab/>
        <w:t>Patavezér 2015 Vt.</w:t>
      </w:r>
    </w:p>
    <w:p w:rsidR="00FA7072" w:rsidRPr="00FA23AE" w:rsidRDefault="00FA7072" w:rsidP="00FA7072">
      <w:pPr>
        <w:jc w:val="both"/>
        <w:rPr>
          <w:b/>
          <w:i/>
        </w:rPr>
      </w:pPr>
    </w:p>
    <w:p w:rsidR="00FA7072" w:rsidRPr="00FA23AE" w:rsidRDefault="00FA7072" w:rsidP="00FA7072">
      <w:pPr>
        <w:jc w:val="both"/>
        <w:rPr>
          <w:b/>
          <w:i/>
        </w:rPr>
      </w:pPr>
      <w:r w:rsidRPr="00FA23AE">
        <w:rPr>
          <w:b/>
          <w:i/>
        </w:rPr>
        <w:t>3.</w:t>
      </w:r>
    </w:p>
    <w:p w:rsidR="00FA7072" w:rsidRPr="00FA23AE" w:rsidRDefault="00FA7072" w:rsidP="00FA7072">
      <w:pPr>
        <w:jc w:val="both"/>
        <w:rPr>
          <w:b/>
          <w:i/>
          <w:u w:val="single"/>
        </w:rPr>
      </w:pPr>
      <w:r w:rsidRPr="00FA23AE">
        <w:rPr>
          <w:b/>
          <w:i/>
        </w:rPr>
        <w:t xml:space="preserve">Az egyesület székhelye: </w:t>
      </w:r>
      <w:r w:rsidRPr="00FA23AE">
        <w:rPr>
          <w:b/>
          <w:i/>
        </w:rPr>
        <w:tab/>
      </w:r>
      <w:r w:rsidRPr="00FA23AE">
        <w:rPr>
          <w:b/>
          <w:i/>
        </w:rPr>
        <w:tab/>
      </w:r>
      <w:r w:rsidRPr="00FA23AE">
        <w:rPr>
          <w:b/>
          <w:i/>
          <w:u w:val="single"/>
        </w:rPr>
        <w:t>3035 Gyöngyöspata Szűcsi u.35. (vadászház)</w:t>
      </w:r>
    </w:p>
    <w:p w:rsidR="00FA7072" w:rsidRPr="00FA23AE" w:rsidRDefault="00FA7072" w:rsidP="00FA7072">
      <w:pPr>
        <w:jc w:val="both"/>
        <w:rPr>
          <w:b/>
          <w:i/>
        </w:rPr>
      </w:pPr>
    </w:p>
    <w:p w:rsidR="00FA7072" w:rsidRPr="00FA23AE" w:rsidRDefault="00FA7072" w:rsidP="00FA7072">
      <w:pPr>
        <w:jc w:val="both"/>
        <w:rPr>
          <w:b/>
          <w:i/>
        </w:rPr>
      </w:pPr>
      <w:r w:rsidRPr="00FA23AE">
        <w:rPr>
          <w:b/>
          <w:i/>
        </w:rPr>
        <w:t>4.</w:t>
      </w:r>
    </w:p>
    <w:p w:rsidR="00FA7072" w:rsidRPr="00FA23AE" w:rsidRDefault="00FA7072" w:rsidP="00FA7072">
      <w:pPr>
        <w:spacing w:line="240" w:lineRule="atLeast"/>
        <w:jc w:val="both"/>
        <w:rPr>
          <w:b/>
          <w:i/>
        </w:rPr>
      </w:pPr>
      <w:r w:rsidRPr="00FA23AE">
        <w:rPr>
          <w:b/>
          <w:i/>
        </w:rPr>
        <w:t xml:space="preserve">Jogállása: a tagok közös, tartós, Alapszabályban meghatározott céljának folyamatos megvalósítására létesített, nyilvántartott tagsággal rendelkező jogi személy. </w:t>
      </w:r>
    </w:p>
    <w:p w:rsidR="00FA7072" w:rsidRPr="00FA23AE" w:rsidRDefault="00FA7072" w:rsidP="00FA7072">
      <w:pPr>
        <w:jc w:val="both"/>
        <w:rPr>
          <w:b/>
          <w:i/>
        </w:rPr>
      </w:pPr>
    </w:p>
    <w:p w:rsidR="00FA7072" w:rsidRPr="00FA23AE" w:rsidRDefault="00FA7072" w:rsidP="00FA7072">
      <w:pPr>
        <w:jc w:val="both"/>
        <w:rPr>
          <w:b/>
          <w:i/>
        </w:rPr>
      </w:pPr>
    </w:p>
    <w:p w:rsidR="00FA7072" w:rsidRPr="00FA23AE" w:rsidRDefault="00FA7072" w:rsidP="00FA7072">
      <w:pPr>
        <w:rPr>
          <w:b/>
          <w:i/>
        </w:rPr>
      </w:pPr>
      <w:r w:rsidRPr="00FA23AE">
        <w:rPr>
          <w:b/>
          <w:i/>
        </w:rPr>
        <w:t xml:space="preserve">II. </w:t>
      </w:r>
    </w:p>
    <w:p w:rsidR="00FA7072" w:rsidRPr="007D2195" w:rsidRDefault="00FA7072" w:rsidP="00FA7072">
      <w:pPr>
        <w:rPr>
          <w:b/>
          <w:i/>
          <w:u w:val="single"/>
        </w:rPr>
      </w:pPr>
      <w:r w:rsidRPr="007D2195">
        <w:rPr>
          <w:b/>
          <w:i/>
          <w:u w:val="single"/>
        </w:rPr>
        <w:t>AZ EGYESÜLET CÉLJA</w:t>
      </w:r>
    </w:p>
    <w:p w:rsidR="00FA7072" w:rsidRPr="00FA23AE" w:rsidRDefault="00FA7072" w:rsidP="00FA7072">
      <w:pPr>
        <w:rPr>
          <w:b/>
          <w:i/>
        </w:rPr>
      </w:pPr>
    </w:p>
    <w:p w:rsidR="00FA7072" w:rsidRPr="00FA23AE" w:rsidRDefault="00FA7072" w:rsidP="00FA7072">
      <w:pPr>
        <w:numPr>
          <w:ilvl w:val="0"/>
          <w:numId w:val="1"/>
        </w:numPr>
        <w:jc w:val="both"/>
        <w:rPr>
          <w:b/>
          <w:i/>
        </w:rPr>
      </w:pPr>
      <w:r w:rsidRPr="00FA23AE">
        <w:rPr>
          <w:b/>
          <w:i/>
        </w:rPr>
        <w:t>Az Egyesület célja, hogy az egyesületekre és a vadásztársaságokra, a vadgazdálkodásra és a vadászatra, a fegyver és lőszer tartására, valamint használatára vonatkozó jogszabályok és szabályzatok megtartásával és megtartatásával, a társadalom érdekeivel – különösen a helyi erdő- és mezőgazdasági érdekekkel – összhangban, továbbá a környezet- és természetvédelmi előírásokra figyelemmel, szakszerű és tervszerű vadgazdálkodással, a legcélszerűbb együttműködési formák kialakításával és példás egyesületi élettel tagjai részére kulturált sport-vadászati lehetőséget biztosítson.</w:t>
      </w:r>
    </w:p>
    <w:p w:rsidR="00FA7072" w:rsidRPr="00FA23AE" w:rsidRDefault="00FA7072" w:rsidP="00FA7072">
      <w:pPr>
        <w:jc w:val="both"/>
        <w:rPr>
          <w:b/>
          <w:i/>
        </w:rPr>
      </w:pPr>
    </w:p>
    <w:p w:rsidR="00FA7072" w:rsidRPr="00FA23AE" w:rsidRDefault="00FA7072" w:rsidP="00FA7072">
      <w:pPr>
        <w:jc w:val="both"/>
        <w:rPr>
          <w:b/>
          <w:i/>
        </w:rPr>
      </w:pPr>
      <w:r w:rsidRPr="00FA23AE">
        <w:rPr>
          <w:b/>
          <w:i/>
        </w:rPr>
        <w:t>Az Egyesület céljainak megvalósítása érdekében másodlagos gazdálkodási tevékenységet folytat, ezen belül elsősorban vadgazdálkodással, bérvadásztatással, vadhús értékesítéssel, valamint a vad nevelése és takarmánnyal történő ellátása érdekében vadföldek művelésével foglalkozik. A fentiek az Egyesület cél szerinti tevékenységének minősülnek, az Egyesület további cél szerinti tevékenységei a vadgazdálkodási terméket és tevékenységet bemutató, kulturális és sport szolgáltatás, a tagoknak nyújtott szolgáltatások, valamint más vadásztársaságokkal, vadászatszervezőkkel, érdekképviseleti szervezetekkel kapcsolatos kölcsönös szolgáltatások.</w:t>
      </w:r>
    </w:p>
    <w:p w:rsidR="00FA7072" w:rsidRPr="00FA23AE" w:rsidRDefault="00FA7072" w:rsidP="00FA7072">
      <w:pPr>
        <w:jc w:val="both"/>
        <w:rPr>
          <w:b/>
          <w:i/>
        </w:rPr>
      </w:pPr>
    </w:p>
    <w:p w:rsidR="00FA7072" w:rsidRPr="00FA23AE" w:rsidRDefault="00FA7072" w:rsidP="00FA7072">
      <w:pPr>
        <w:jc w:val="both"/>
        <w:rPr>
          <w:b/>
          <w:i/>
        </w:rPr>
      </w:pPr>
    </w:p>
    <w:p w:rsidR="00FA7072" w:rsidRPr="00FA23AE" w:rsidRDefault="00FA7072" w:rsidP="00FA7072">
      <w:pPr>
        <w:jc w:val="both"/>
        <w:rPr>
          <w:b/>
          <w:i/>
        </w:rPr>
      </w:pPr>
      <w:r w:rsidRPr="00FA23AE">
        <w:rPr>
          <w:b/>
          <w:i/>
        </w:rPr>
        <w:t>Tevékenységi körök: (TEÁOR’08)</w:t>
      </w:r>
    </w:p>
    <w:p w:rsidR="00FA7072" w:rsidRPr="00FA23AE" w:rsidRDefault="00FA7072" w:rsidP="00FA7072">
      <w:pPr>
        <w:jc w:val="both"/>
        <w:rPr>
          <w:b/>
          <w:i/>
        </w:rPr>
      </w:pPr>
    </w:p>
    <w:p w:rsidR="00FA7072" w:rsidRPr="00FA23AE" w:rsidRDefault="00FA7072" w:rsidP="00FA7072">
      <w:pPr>
        <w:jc w:val="both"/>
        <w:rPr>
          <w:b/>
          <w:i/>
        </w:rPr>
      </w:pPr>
      <w:r w:rsidRPr="00FA23AE">
        <w:rPr>
          <w:b/>
          <w:i/>
        </w:rPr>
        <w:t>4632</w:t>
      </w:r>
      <w:r w:rsidRPr="00FA23AE">
        <w:rPr>
          <w:b/>
          <w:i/>
        </w:rPr>
        <w:tab/>
        <w:t>Hús-húskészítmény nagykereskedelme</w:t>
      </w:r>
    </w:p>
    <w:p w:rsidR="00FA7072" w:rsidRPr="00FA23AE" w:rsidRDefault="00FA7072" w:rsidP="00FA7072">
      <w:pPr>
        <w:jc w:val="both"/>
        <w:rPr>
          <w:b/>
          <w:i/>
        </w:rPr>
      </w:pPr>
      <w:r w:rsidRPr="00FA23AE">
        <w:rPr>
          <w:b/>
          <w:i/>
        </w:rPr>
        <w:t>4722</w:t>
      </w:r>
      <w:r w:rsidRPr="00FA23AE">
        <w:rPr>
          <w:b/>
          <w:i/>
        </w:rPr>
        <w:tab/>
        <w:t>Hús-húskészítmény kiskereskedelem</w:t>
      </w:r>
    </w:p>
    <w:p w:rsidR="00FA7072" w:rsidRPr="00FA23AE" w:rsidRDefault="00FA7072" w:rsidP="00FA7072">
      <w:pPr>
        <w:jc w:val="both"/>
        <w:rPr>
          <w:b/>
          <w:i/>
        </w:rPr>
      </w:pPr>
      <w:r w:rsidRPr="00FA23AE">
        <w:rPr>
          <w:b/>
          <w:i/>
        </w:rPr>
        <w:t>0170</w:t>
      </w:r>
      <w:r w:rsidRPr="00FA23AE">
        <w:rPr>
          <w:b/>
          <w:i/>
        </w:rPr>
        <w:tab/>
        <w:t>Vadgazdálkodás, vadgazdálkodási szolgáltatás</w:t>
      </w:r>
    </w:p>
    <w:p w:rsidR="00FA7072" w:rsidRPr="00FA23AE" w:rsidRDefault="00FA7072" w:rsidP="00FA7072">
      <w:pPr>
        <w:jc w:val="both"/>
        <w:rPr>
          <w:b/>
          <w:i/>
        </w:rPr>
      </w:pPr>
      <w:r w:rsidRPr="00FA23AE">
        <w:rPr>
          <w:b/>
          <w:i/>
        </w:rPr>
        <w:t>9319</w:t>
      </w:r>
      <w:r w:rsidRPr="00FA23AE">
        <w:rPr>
          <w:b/>
          <w:i/>
        </w:rPr>
        <w:tab/>
        <w:t>Egyéb sporttevékenység</w:t>
      </w:r>
    </w:p>
    <w:p w:rsidR="00FA7072" w:rsidRPr="00FA23AE" w:rsidRDefault="00FA7072" w:rsidP="00FA7072">
      <w:pPr>
        <w:jc w:val="both"/>
        <w:rPr>
          <w:b/>
          <w:i/>
        </w:rPr>
      </w:pPr>
      <w:r w:rsidRPr="00FA23AE">
        <w:rPr>
          <w:b/>
          <w:i/>
        </w:rPr>
        <w:t>9499</w:t>
      </w:r>
      <w:r w:rsidRPr="00FA23AE">
        <w:rPr>
          <w:b/>
          <w:i/>
        </w:rPr>
        <w:tab/>
      </w:r>
      <w:proofErr w:type="spellStart"/>
      <w:r w:rsidRPr="00FA23AE">
        <w:rPr>
          <w:b/>
          <w:i/>
        </w:rPr>
        <w:t>M.n.s</w:t>
      </w:r>
      <w:proofErr w:type="spellEnd"/>
      <w:r w:rsidRPr="00FA23AE">
        <w:rPr>
          <w:b/>
          <w:i/>
        </w:rPr>
        <w:t>. egyéb közösségi, társadalmi tevékenység</w:t>
      </w:r>
    </w:p>
    <w:p w:rsidR="00FA7072" w:rsidRPr="00FA23AE" w:rsidRDefault="00FA7072" w:rsidP="00FA7072">
      <w:pPr>
        <w:jc w:val="both"/>
        <w:rPr>
          <w:b/>
          <w:i/>
        </w:rPr>
      </w:pPr>
    </w:p>
    <w:p w:rsidR="008860ED" w:rsidRDefault="00AE5DCE" w:rsidP="007D2195">
      <w:pPr>
        <w:ind w:left="360"/>
        <w:rPr>
          <w:b/>
          <w:i/>
        </w:rPr>
      </w:pPr>
      <w:r w:rsidRPr="00FA23AE">
        <w:rPr>
          <w:b/>
          <w:i/>
        </w:rPr>
        <w:t xml:space="preserve">- 2 </w:t>
      </w:r>
      <w:r w:rsidR="008860ED">
        <w:rPr>
          <w:b/>
          <w:i/>
        </w:rPr>
        <w:t>-</w:t>
      </w:r>
    </w:p>
    <w:p w:rsidR="00FA7072" w:rsidRPr="007D2195" w:rsidRDefault="00FA7072" w:rsidP="00F51F76">
      <w:pPr>
        <w:ind w:left="360"/>
        <w:jc w:val="both"/>
        <w:rPr>
          <w:b/>
          <w:i/>
        </w:rPr>
      </w:pPr>
      <w:r w:rsidRPr="007D2195">
        <w:rPr>
          <w:b/>
          <w:i/>
        </w:rPr>
        <w:lastRenderedPageBreak/>
        <w:t>Az Egyesület közvetlen politikai tevékenységet nem folytat, szervezete pártoktól független és azoknak anyagi támogatást nem nyújt. Közvetlen politikai tevékenység: a pártpolitikai tevékenység, továbbá országgyűlési képviselői, megyei, fővárosi önkormányzati választáson jelölt állítása.</w:t>
      </w:r>
    </w:p>
    <w:p w:rsidR="00FA7072" w:rsidRPr="007D2195" w:rsidRDefault="00FA7072" w:rsidP="00FA7072">
      <w:pPr>
        <w:jc w:val="both"/>
        <w:rPr>
          <w:b/>
          <w:i/>
        </w:rPr>
      </w:pPr>
    </w:p>
    <w:p w:rsidR="00FA7072" w:rsidRPr="007D2195" w:rsidRDefault="00FA7072" w:rsidP="00FA7072">
      <w:pPr>
        <w:ind w:left="360"/>
        <w:rPr>
          <w:b/>
          <w:i/>
          <w:u w:val="single"/>
        </w:rPr>
      </w:pPr>
      <w:r w:rsidRPr="007D2195">
        <w:rPr>
          <w:b/>
          <w:i/>
          <w:u w:val="single"/>
        </w:rPr>
        <w:t>III. AZ EGYESÜLET TAGSÁGA</w:t>
      </w:r>
    </w:p>
    <w:p w:rsidR="00FA7072" w:rsidRPr="007D2195" w:rsidRDefault="00FA7072" w:rsidP="00FA7072">
      <w:pPr>
        <w:jc w:val="both"/>
        <w:rPr>
          <w:b/>
          <w:i/>
        </w:rPr>
      </w:pPr>
    </w:p>
    <w:p w:rsidR="00FA7072" w:rsidRPr="007D2195" w:rsidRDefault="00FA7072" w:rsidP="00FA7072">
      <w:pPr>
        <w:jc w:val="both"/>
        <w:rPr>
          <w:b/>
          <w:i/>
        </w:rPr>
      </w:pPr>
    </w:p>
    <w:p w:rsidR="00FA7072" w:rsidRPr="007D2195" w:rsidRDefault="00FA7072" w:rsidP="00FA7072">
      <w:pPr>
        <w:suppressAutoHyphens/>
        <w:ind w:left="360"/>
        <w:jc w:val="both"/>
        <w:rPr>
          <w:b/>
          <w:i/>
        </w:rPr>
      </w:pPr>
      <w:r w:rsidRPr="007D2195">
        <w:rPr>
          <w:b/>
          <w:i/>
        </w:rPr>
        <w:t>Az Egyesület rendes tagja lehet minden hazai és külföldi természetes és jogi személy, valamint jogi személyiséggel nem rendelkező szervezet, aki:</w:t>
      </w:r>
    </w:p>
    <w:p w:rsidR="00FA7072" w:rsidRPr="007D2195" w:rsidRDefault="00FA7072" w:rsidP="00FA7072">
      <w:pPr>
        <w:numPr>
          <w:ilvl w:val="0"/>
          <w:numId w:val="2"/>
        </w:numPr>
        <w:jc w:val="both"/>
        <w:rPr>
          <w:b/>
          <w:i/>
        </w:rPr>
      </w:pPr>
      <w:r w:rsidRPr="007D2195">
        <w:rPr>
          <w:b/>
          <w:i/>
        </w:rPr>
        <w:t>elfogadja az Egyesület alapszabályát, kitölti a belépési nyilatkozatot és a közgyűlés a tagok sorába felveszi,</w:t>
      </w:r>
    </w:p>
    <w:p w:rsidR="00FA7072" w:rsidRPr="007D2195" w:rsidRDefault="00FA7072" w:rsidP="00FA7072">
      <w:pPr>
        <w:numPr>
          <w:ilvl w:val="0"/>
          <w:numId w:val="2"/>
        </w:numPr>
        <w:jc w:val="both"/>
        <w:rPr>
          <w:b/>
          <w:i/>
        </w:rPr>
      </w:pPr>
      <w:r w:rsidRPr="007D2195">
        <w:rPr>
          <w:b/>
          <w:i/>
        </w:rPr>
        <w:t>megfizeti a vonatkozó közgyűlési határozatban előírt, rá irányadó módon, határidőben és összegben a tagsági díjat,</w:t>
      </w:r>
    </w:p>
    <w:p w:rsidR="00FA7072" w:rsidRPr="007D2195" w:rsidRDefault="00FA7072" w:rsidP="00FA7072">
      <w:pPr>
        <w:numPr>
          <w:ilvl w:val="0"/>
          <w:numId w:val="2"/>
        </w:numPr>
        <w:jc w:val="both"/>
        <w:rPr>
          <w:b/>
          <w:i/>
        </w:rPr>
      </w:pPr>
      <w:r w:rsidRPr="007D2195">
        <w:rPr>
          <w:b/>
          <w:i/>
        </w:rPr>
        <w:t>Gyöngyöspata közigazgatási területén ő vagy közvetlen hozzátartozója összesen legalább 30 ha tulajdonában álló termőföld területtel rendelkezik,</w:t>
      </w:r>
    </w:p>
    <w:p w:rsidR="00FA7072" w:rsidRPr="007D2195" w:rsidRDefault="00FA7072" w:rsidP="00FA7072">
      <w:pPr>
        <w:ind w:left="705"/>
        <w:jc w:val="both"/>
        <w:rPr>
          <w:b/>
          <w:i/>
        </w:rPr>
      </w:pPr>
    </w:p>
    <w:p w:rsidR="00FA7072" w:rsidRPr="007D2195" w:rsidRDefault="00FA7072" w:rsidP="00FA7072">
      <w:pPr>
        <w:ind w:left="360"/>
        <w:jc w:val="both"/>
        <w:rPr>
          <w:b/>
          <w:i/>
        </w:rPr>
      </w:pPr>
      <w:r w:rsidRPr="007D2195">
        <w:rPr>
          <w:b/>
          <w:i/>
        </w:rPr>
        <w:t>Az Egyesület tagjainak létszáma maximum a mindenkor hatályos vadászati jogszabályokban meghatározott (jelenleg a vad védelméről, a vadgazdálkodásról, valamint a vadászatról szóló 1996. évi LV. tv.) fő lehet.</w:t>
      </w:r>
    </w:p>
    <w:p w:rsidR="00FA7072" w:rsidRPr="007D2195" w:rsidRDefault="00FA7072" w:rsidP="00FA7072">
      <w:pPr>
        <w:ind w:left="360"/>
        <w:jc w:val="both"/>
        <w:rPr>
          <w:b/>
          <w:i/>
        </w:rPr>
      </w:pPr>
    </w:p>
    <w:p w:rsidR="00FA7072" w:rsidRPr="007D2195" w:rsidRDefault="00FA7072" w:rsidP="00FA7072">
      <w:pPr>
        <w:ind w:left="360"/>
        <w:jc w:val="both"/>
        <w:rPr>
          <w:b/>
          <w:i/>
        </w:rPr>
      </w:pPr>
      <w:r w:rsidRPr="007D2195">
        <w:rPr>
          <w:b/>
          <w:i/>
        </w:rPr>
        <w:t xml:space="preserve">A belépési nyilatkozatot az Elnökséghez kell benyújtani és a rendes tag felvételéről az Elnökség javaslata, illetve </w:t>
      </w:r>
      <w:r w:rsidR="008860ED">
        <w:rPr>
          <w:b/>
          <w:i/>
        </w:rPr>
        <w:t>jóváhagyása esetén a következő K</w:t>
      </w:r>
      <w:r w:rsidRPr="007D2195">
        <w:rPr>
          <w:b/>
          <w:i/>
        </w:rPr>
        <w:t>özgyűlés köteles dönteni; a tagfelvétel nyílt szavazással, a jelenlévők egyszerű szótöbbségével történik.</w:t>
      </w:r>
    </w:p>
    <w:p w:rsidR="00FA7072" w:rsidRPr="007D2195" w:rsidRDefault="00FA7072" w:rsidP="00FA7072">
      <w:pPr>
        <w:ind w:left="360"/>
        <w:jc w:val="both"/>
        <w:rPr>
          <w:b/>
          <w:i/>
        </w:rPr>
      </w:pPr>
    </w:p>
    <w:p w:rsidR="00FA7072" w:rsidRPr="007D2195" w:rsidRDefault="00FA7072" w:rsidP="00FA7072">
      <w:pPr>
        <w:suppressAutoHyphens/>
        <w:ind w:left="360"/>
        <w:jc w:val="both"/>
        <w:rPr>
          <w:b/>
          <w:i/>
        </w:rPr>
      </w:pPr>
      <w:r w:rsidRPr="007D2195">
        <w:rPr>
          <w:b/>
          <w:i/>
        </w:rPr>
        <w:t xml:space="preserve"> Az Egyesület rendes tagjai:</w:t>
      </w:r>
    </w:p>
    <w:p w:rsidR="00FA7072" w:rsidRPr="007D2195" w:rsidRDefault="00FA7072" w:rsidP="00FA7072">
      <w:pPr>
        <w:jc w:val="both"/>
        <w:rPr>
          <w:b/>
          <w:i/>
        </w:rPr>
      </w:pPr>
    </w:p>
    <w:p w:rsidR="00FA7072" w:rsidRPr="007D2195" w:rsidRDefault="00FA7072" w:rsidP="00FA7072">
      <w:pPr>
        <w:numPr>
          <w:ilvl w:val="0"/>
          <w:numId w:val="3"/>
        </w:numPr>
        <w:jc w:val="both"/>
        <w:rPr>
          <w:b/>
          <w:i/>
        </w:rPr>
      </w:pPr>
      <w:r w:rsidRPr="007D2195">
        <w:rPr>
          <w:b/>
          <w:i/>
        </w:rPr>
        <w:t>a tag jogosult az Egyesület tevékenységében részt venni,</w:t>
      </w:r>
    </w:p>
    <w:p w:rsidR="00FA7072" w:rsidRPr="007D2195" w:rsidRDefault="00FA7072" w:rsidP="00FA7072">
      <w:pPr>
        <w:numPr>
          <w:ilvl w:val="0"/>
          <w:numId w:val="3"/>
        </w:numPr>
        <w:jc w:val="both"/>
        <w:rPr>
          <w:b/>
          <w:i/>
        </w:rPr>
      </w:pPr>
      <w:r w:rsidRPr="007D2195">
        <w:rPr>
          <w:b/>
          <w:i/>
        </w:rPr>
        <w:t>a t</w:t>
      </w:r>
      <w:r w:rsidR="00F51F76">
        <w:rPr>
          <w:b/>
          <w:i/>
        </w:rPr>
        <w:t>ag jogosult a Közgyűlése</w:t>
      </w:r>
      <w:r w:rsidRPr="007D2195">
        <w:rPr>
          <w:b/>
          <w:i/>
        </w:rPr>
        <w:t>n részt venni, szavazati jogát gyakorolni, a közgyűlés rendjének megfelelően felszólalni, kérdéseket feltenni, javaslatokat és észrevételeket tenni,</w:t>
      </w:r>
    </w:p>
    <w:p w:rsidR="00FA7072" w:rsidRPr="007D2195" w:rsidRDefault="00F51F76" w:rsidP="00FA7072">
      <w:pPr>
        <w:numPr>
          <w:ilvl w:val="0"/>
          <w:numId w:val="3"/>
        </w:numPr>
        <w:jc w:val="both"/>
        <w:rPr>
          <w:b/>
          <w:i/>
        </w:rPr>
      </w:pPr>
      <w:r>
        <w:rPr>
          <w:b/>
          <w:i/>
        </w:rPr>
        <w:t>a tag jogosult a K</w:t>
      </w:r>
      <w:r w:rsidR="00FA7072" w:rsidRPr="007D2195">
        <w:rPr>
          <w:b/>
          <w:i/>
        </w:rPr>
        <w:t>özgyűlés napirendjére, napirendi pontjára javaslatot tenni,</w:t>
      </w:r>
    </w:p>
    <w:p w:rsidR="00FA7072" w:rsidRPr="007D2195" w:rsidRDefault="00FA7072" w:rsidP="00FA7072">
      <w:pPr>
        <w:numPr>
          <w:ilvl w:val="0"/>
          <w:numId w:val="3"/>
        </w:numPr>
        <w:jc w:val="both"/>
        <w:rPr>
          <w:b/>
          <w:i/>
        </w:rPr>
      </w:pPr>
      <w:r w:rsidRPr="007D2195">
        <w:rPr>
          <w:b/>
          <w:i/>
        </w:rPr>
        <w:t>a tag jogosult tag kizárását és tagsági jogviszo</w:t>
      </w:r>
      <w:r w:rsidR="00F51F76">
        <w:rPr>
          <w:b/>
          <w:i/>
        </w:rPr>
        <w:t>ny felmondását kezdeményezni a K</w:t>
      </w:r>
      <w:r w:rsidRPr="007D2195">
        <w:rPr>
          <w:b/>
          <w:i/>
        </w:rPr>
        <w:t>özgyűlésnél,</w:t>
      </w:r>
    </w:p>
    <w:p w:rsidR="00FA7072" w:rsidRPr="007D2195" w:rsidRDefault="00FA7072" w:rsidP="00FA7072">
      <w:pPr>
        <w:numPr>
          <w:ilvl w:val="0"/>
          <w:numId w:val="3"/>
        </w:numPr>
        <w:jc w:val="both"/>
        <w:rPr>
          <w:b/>
          <w:i/>
        </w:rPr>
      </w:pPr>
      <w:r w:rsidRPr="007D2195">
        <w:rPr>
          <w:b/>
          <w:i/>
        </w:rPr>
        <w:t>a közgyűlésen közvetlenül, egyenlő szavazati joggal rendelkeznek,</w:t>
      </w:r>
    </w:p>
    <w:p w:rsidR="00FA7072" w:rsidRPr="007D2195" w:rsidRDefault="00FA7072" w:rsidP="00FA7072">
      <w:pPr>
        <w:numPr>
          <w:ilvl w:val="0"/>
          <w:numId w:val="3"/>
        </w:numPr>
        <w:jc w:val="both"/>
        <w:rPr>
          <w:b/>
          <w:i/>
        </w:rPr>
      </w:pPr>
      <w:r w:rsidRPr="007D2195">
        <w:rPr>
          <w:b/>
          <w:i/>
        </w:rPr>
        <w:t>minden tisztségre választhatnak és választhatók,</w:t>
      </w:r>
    </w:p>
    <w:p w:rsidR="00FA7072" w:rsidRPr="007D2195" w:rsidRDefault="00FA7072" w:rsidP="00FA7072">
      <w:pPr>
        <w:numPr>
          <w:ilvl w:val="0"/>
          <w:numId w:val="3"/>
        </w:numPr>
        <w:jc w:val="both"/>
        <w:rPr>
          <w:b/>
          <w:i/>
        </w:rPr>
      </w:pPr>
      <w:r w:rsidRPr="007D2195">
        <w:rPr>
          <w:b/>
          <w:i/>
        </w:rPr>
        <w:t>részt vehetnek az Egyesület rendezvényein,</w:t>
      </w:r>
    </w:p>
    <w:p w:rsidR="00FA7072" w:rsidRPr="007D2195" w:rsidRDefault="00FA7072" w:rsidP="00FA7072">
      <w:pPr>
        <w:numPr>
          <w:ilvl w:val="0"/>
          <w:numId w:val="3"/>
        </w:numPr>
        <w:jc w:val="both"/>
        <w:rPr>
          <w:b/>
          <w:i/>
        </w:rPr>
      </w:pPr>
      <w:r w:rsidRPr="007D2195">
        <w:rPr>
          <w:b/>
          <w:i/>
        </w:rPr>
        <w:t>kötelesek időben eleget tenni tagsági kötelezettségeiknek,</w:t>
      </w:r>
    </w:p>
    <w:p w:rsidR="00FA7072" w:rsidRPr="007D2195" w:rsidRDefault="00FA7072" w:rsidP="00FA7072">
      <w:pPr>
        <w:numPr>
          <w:ilvl w:val="0"/>
          <w:numId w:val="3"/>
        </w:numPr>
        <w:jc w:val="both"/>
        <w:rPr>
          <w:b/>
          <w:i/>
        </w:rPr>
      </w:pPr>
      <w:r w:rsidRPr="007D2195">
        <w:rPr>
          <w:b/>
          <w:i/>
        </w:rPr>
        <w:t>térítés ellenében – ilyen térítésnek minősül a befizetett tagdíj és az esetleges vagyoni h</w:t>
      </w:r>
      <w:r w:rsidR="00F51F76">
        <w:rPr>
          <w:b/>
          <w:i/>
        </w:rPr>
        <w:t>ozzájárulás – igényt tarthat a K</w:t>
      </w:r>
      <w:r w:rsidRPr="007D2195">
        <w:rPr>
          <w:b/>
          <w:i/>
        </w:rPr>
        <w:t>özgyűlés által megállapított vadászrészre.</w:t>
      </w:r>
    </w:p>
    <w:p w:rsidR="00FA7072" w:rsidRPr="007D2195" w:rsidRDefault="00FA7072" w:rsidP="00FA7072">
      <w:pPr>
        <w:ind w:left="360"/>
        <w:jc w:val="both"/>
        <w:rPr>
          <w:b/>
          <w:i/>
        </w:rPr>
      </w:pPr>
    </w:p>
    <w:p w:rsidR="00FA7072" w:rsidRPr="007D2195" w:rsidRDefault="00FA7072" w:rsidP="00FA7072">
      <w:pPr>
        <w:suppressAutoHyphens/>
        <w:ind w:left="360"/>
        <w:jc w:val="both"/>
        <w:rPr>
          <w:b/>
          <w:i/>
        </w:rPr>
      </w:pPr>
      <w:r w:rsidRPr="007D2195">
        <w:rPr>
          <w:b/>
          <w:i/>
        </w:rPr>
        <w:t>Az Egyesület rendes tagjai:</w:t>
      </w:r>
    </w:p>
    <w:p w:rsidR="00FA7072" w:rsidRPr="007D2195" w:rsidRDefault="00FA7072" w:rsidP="00FA7072">
      <w:pPr>
        <w:numPr>
          <w:ilvl w:val="0"/>
          <w:numId w:val="4"/>
        </w:numPr>
        <w:jc w:val="both"/>
        <w:rPr>
          <w:b/>
          <w:i/>
        </w:rPr>
      </w:pPr>
      <w:r w:rsidRPr="007D2195">
        <w:rPr>
          <w:b/>
          <w:i/>
        </w:rPr>
        <w:t>kötelesek az Alapszabályban meghatározott tagi kötelezettségek teljesítésére,</w:t>
      </w:r>
    </w:p>
    <w:p w:rsidR="00FA7072" w:rsidRDefault="00FA7072" w:rsidP="00FA7072">
      <w:pPr>
        <w:numPr>
          <w:ilvl w:val="0"/>
          <w:numId w:val="4"/>
        </w:numPr>
        <w:jc w:val="both"/>
        <w:rPr>
          <w:b/>
          <w:i/>
        </w:rPr>
      </w:pPr>
      <w:r w:rsidRPr="007D2195">
        <w:rPr>
          <w:b/>
          <w:i/>
        </w:rPr>
        <w:t>nem veszélyeztethetik az Egyesület céljának megvalósítását és az Egyesület tevékenységét.</w:t>
      </w:r>
    </w:p>
    <w:p w:rsidR="008860ED" w:rsidRPr="00423F6B" w:rsidRDefault="00853C65" w:rsidP="00853C65">
      <w:pPr>
        <w:suppressAutoHyphens/>
        <w:ind w:left="360"/>
        <w:rPr>
          <w:b/>
          <w:i/>
        </w:rPr>
      </w:pPr>
      <w:r w:rsidRPr="00423F6B">
        <w:rPr>
          <w:b/>
          <w:i/>
        </w:rPr>
        <w:t>- 3 -</w:t>
      </w:r>
    </w:p>
    <w:p w:rsidR="008860ED" w:rsidRPr="00423F6B" w:rsidRDefault="00FA7072" w:rsidP="00FA7072">
      <w:pPr>
        <w:suppressAutoHyphens/>
        <w:ind w:left="360"/>
        <w:jc w:val="both"/>
        <w:rPr>
          <w:b/>
          <w:i/>
        </w:rPr>
      </w:pPr>
      <w:r w:rsidRPr="00423F6B">
        <w:rPr>
          <w:b/>
          <w:i/>
        </w:rPr>
        <w:lastRenderedPageBreak/>
        <w:t>A rendes tag tagsági viszonya megszűnik:</w:t>
      </w:r>
    </w:p>
    <w:p w:rsidR="00FA7072" w:rsidRPr="00423F6B" w:rsidRDefault="00FA7072" w:rsidP="00FA7072">
      <w:pPr>
        <w:numPr>
          <w:ilvl w:val="0"/>
          <w:numId w:val="5"/>
        </w:numPr>
        <w:jc w:val="both"/>
        <w:rPr>
          <w:b/>
          <w:i/>
        </w:rPr>
      </w:pPr>
      <w:r w:rsidRPr="00423F6B">
        <w:rPr>
          <w:b/>
          <w:i/>
        </w:rPr>
        <w:t>a tag kilépésével,</w:t>
      </w:r>
    </w:p>
    <w:p w:rsidR="00FA7072" w:rsidRPr="00423F6B" w:rsidRDefault="00FA7072" w:rsidP="007D2195">
      <w:pPr>
        <w:numPr>
          <w:ilvl w:val="0"/>
          <w:numId w:val="5"/>
        </w:numPr>
        <w:jc w:val="both"/>
        <w:rPr>
          <w:b/>
          <w:i/>
        </w:rPr>
      </w:pPr>
      <w:r w:rsidRPr="00423F6B">
        <w:rPr>
          <w:b/>
          <w:i/>
        </w:rPr>
        <w:t xml:space="preserve">a tagsági jogviszony egyesület általi felmondásával, </w:t>
      </w:r>
    </w:p>
    <w:p w:rsidR="00FA7072" w:rsidRPr="00423F6B" w:rsidRDefault="00FA7072" w:rsidP="00FA7072">
      <w:pPr>
        <w:numPr>
          <w:ilvl w:val="0"/>
          <w:numId w:val="5"/>
        </w:numPr>
        <w:jc w:val="both"/>
        <w:rPr>
          <w:b/>
          <w:i/>
        </w:rPr>
      </w:pPr>
      <w:r w:rsidRPr="00423F6B">
        <w:rPr>
          <w:b/>
          <w:i/>
        </w:rPr>
        <w:t>a tag halálával,</w:t>
      </w:r>
    </w:p>
    <w:p w:rsidR="00FA7072" w:rsidRPr="00423F6B" w:rsidRDefault="00FA7072" w:rsidP="00FA7072">
      <w:pPr>
        <w:numPr>
          <w:ilvl w:val="0"/>
          <w:numId w:val="5"/>
        </w:numPr>
        <w:jc w:val="both"/>
        <w:rPr>
          <w:b/>
          <w:i/>
        </w:rPr>
      </w:pPr>
      <w:r w:rsidRPr="00423F6B">
        <w:rPr>
          <w:b/>
          <w:i/>
        </w:rPr>
        <w:t>a tag kizárásával</w:t>
      </w:r>
    </w:p>
    <w:p w:rsidR="00FA7072" w:rsidRPr="00423F6B" w:rsidRDefault="00FA7072" w:rsidP="00FA7072">
      <w:pPr>
        <w:ind w:left="360"/>
        <w:jc w:val="both"/>
        <w:rPr>
          <w:b/>
          <w:i/>
        </w:rPr>
      </w:pPr>
    </w:p>
    <w:p w:rsidR="00FA7072" w:rsidRPr="00423F6B" w:rsidRDefault="00FA7072" w:rsidP="00FA7072">
      <w:pPr>
        <w:ind w:left="360"/>
        <w:jc w:val="both"/>
        <w:rPr>
          <w:b/>
          <w:i/>
        </w:rPr>
      </w:pPr>
      <w:r w:rsidRPr="00423F6B">
        <w:rPr>
          <w:b/>
          <w:i/>
        </w:rPr>
        <w:t>A tag tagsági jogviszonyát az Egyesület képviselőjéhez intézett írásbeli nyilatkozattal, bármikor, indokolás nélkül megszüntetheti.</w:t>
      </w:r>
    </w:p>
    <w:p w:rsidR="00FA7072" w:rsidRPr="00423F6B" w:rsidRDefault="00FA7072" w:rsidP="00FA7072">
      <w:pPr>
        <w:ind w:left="360"/>
        <w:jc w:val="both"/>
        <w:rPr>
          <w:b/>
          <w:i/>
        </w:rPr>
      </w:pPr>
    </w:p>
    <w:p w:rsidR="00FA7072" w:rsidRPr="00423F6B" w:rsidRDefault="00FA7072" w:rsidP="00FA7072">
      <w:pPr>
        <w:ind w:left="360"/>
        <w:jc w:val="both"/>
        <w:rPr>
          <w:b/>
          <w:i/>
        </w:rPr>
      </w:pPr>
      <w:r w:rsidRPr="00423F6B">
        <w:rPr>
          <w:b/>
          <w:i/>
        </w:rPr>
        <w:t>Ha az Alapszabály a tagságot feltételekhez köti, és a tag nem felel meg ezeknek a feltételeknek, az Egyesület a tagsági jogviszonyt 30 napos határidővel írásban felmondhatja. A felmondásról az Egyesület elnöksége dönt.</w:t>
      </w:r>
    </w:p>
    <w:p w:rsidR="00FA7072" w:rsidRPr="00423F6B" w:rsidRDefault="00FA7072" w:rsidP="00FA7072">
      <w:pPr>
        <w:ind w:left="360"/>
        <w:jc w:val="both"/>
        <w:rPr>
          <w:b/>
          <w:i/>
        </w:rPr>
      </w:pPr>
    </w:p>
    <w:p w:rsidR="00FA7072" w:rsidRPr="00423F6B" w:rsidRDefault="00FA7072" w:rsidP="00FA7072">
      <w:pPr>
        <w:ind w:left="360"/>
        <w:jc w:val="both"/>
        <w:rPr>
          <w:b/>
          <w:i/>
          <w:sz w:val="23"/>
          <w:szCs w:val="23"/>
        </w:rPr>
      </w:pPr>
      <w:r w:rsidRPr="00423F6B">
        <w:rPr>
          <w:b/>
          <w:i/>
          <w:sz w:val="23"/>
          <w:szCs w:val="23"/>
        </w:rPr>
        <w:t>Az Elnökség törli a nyilvántartásból azt a tagot, aki az előírt vagyoni hozzájárulási vagy tagdíjfizetési kötelezettségének önhibájából három hónapja, majd az ezt követően kiadott – tértivevényes postai küldeményként megküldött – írásbeli felszólítás kézhezvételétől számított 8 napon belül nem tett eleget. A törlésről szóló határozatot 3 napon belül meg kell küldeni a törölt tagnak, egyúttal a határozatban fel kell hívni a figyelmét arra, hogy a határozat kézbesítésétől számított 15 nap</w:t>
      </w:r>
      <w:r w:rsidR="00F51F76">
        <w:rPr>
          <w:b/>
          <w:i/>
          <w:sz w:val="23"/>
          <w:szCs w:val="23"/>
        </w:rPr>
        <w:t>os jogvesztő határidőn belül a K</w:t>
      </w:r>
      <w:r w:rsidRPr="00423F6B">
        <w:rPr>
          <w:b/>
          <w:i/>
          <w:sz w:val="23"/>
          <w:szCs w:val="23"/>
        </w:rPr>
        <w:t>özgyűléshez fellebb</w:t>
      </w:r>
      <w:r w:rsidR="00F51F76">
        <w:rPr>
          <w:b/>
          <w:i/>
          <w:sz w:val="23"/>
          <w:szCs w:val="23"/>
        </w:rPr>
        <w:t>ezést nyújthat be, illetőleg a K</w:t>
      </w:r>
      <w:r w:rsidRPr="00423F6B">
        <w:rPr>
          <w:b/>
          <w:i/>
          <w:sz w:val="23"/>
          <w:szCs w:val="23"/>
        </w:rPr>
        <w:t>özgyűlés határozata ellen a kézbesítéstől számított 30 napos jogvesztő határidőn belül – ha a döntést törvénysértőnek tartja – keresetet nyújthat be az illetékes bírósághoz.</w:t>
      </w:r>
    </w:p>
    <w:p w:rsidR="00FA7072" w:rsidRPr="00423F6B" w:rsidRDefault="00FA7072" w:rsidP="00FA7072">
      <w:pPr>
        <w:ind w:left="360"/>
        <w:jc w:val="both"/>
        <w:rPr>
          <w:b/>
          <w:i/>
        </w:rPr>
      </w:pPr>
    </w:p>
    <w:p w:rsidR="00FA7072" w:rsidRPr="00423F6B" w:rsidRDefault="00FA7072" w:rsidP="00FA7072">
      <w:pPr>
        <w:ind w:left="426"/>
        <w:jc w:val="both"/>
        <w:rPr>
          <w:b/>
          <w:i/>
        </w:rPr>
      </w:pPr>
      <w:r w:rsidRPr="00423F6B">
        <w:rPr>
          <w:b/>
          <w:i/>
        </w:rPr>
        <w:t xml:space="preserve">Kizárás csak jogerős fegyelmi határozattal, a jelen Alapszabály elválaszthatatlan részét és mellékletét képező Fegyelmi Szabályzatban meghatározott eljárás lefolytatását követően rendelhető el. </w:t>
      </w:r>
    </w:p>
    <w:p w:rsidR="00FA7072" w:rsidRPr="00423F6B" w:rsidRDefault="00FA7072" w:rsidP="00FA7072">
      <w:pPr>
        <w:ind w:left="426"/>
        <w:jc w:val="both"/>
        <w:rPr>
          <w:b/>
          <w:i/>
        </w:rPr>
      </w:pPr>
    </w:p>
    <w:p w:rsidR="00FA7072" w:rsidRPr="00423F6B" w:rsidRDefault="00FA7072" w:rsidP="00FA7072">
      <w:pPr>
        <w:suppressAutoHyphens/>
        <w:ind w:left="360"/>
        <w:jc w:val="both"/>
        <w:rPr>
          <w:b/>
          <w:i/>
        </w:rPr>
      </w:pPr>
      <w:r w:rsidRPr="00423F6B">
        <w:rPr>
          <w:b/>
          <w:i/>
        </w:rPr>
        <w:t>A fegyelmi vétségeket, a fegyelmi büntetéseket, valamint a fegyelmi eljárás, benne a kizárás részletes szabályait, illetve az I. és II. fokú fegyelmi szerveket, a jogorvoslati leh</w:t>
      </w:r>
      <w:r w:rsidR="00423F6B">
        <w:rPr>
          <w:b/>
          <w:i/>
        </w:rPr>
        <w:t>etőséget és annak szabályait a K</w:t>
      </w:r>
      <w:r w:rsidRPr="00423F6B">
        <w:rPr>
          <w:b/>
          <w:i/>
        </w:rPr>
        <w:t xml:space="preserve">özgyűlés által </w:t>
      </w:r>
      <w:r w:rsidR="00160716">
        <w:rPr>
          <w:b/>
          <w:i/>
        </w:rPr>
        <w:t xml:space="preserve">elfogadott Fegyelmi Szabályzat </w:t>
      </w:r>
      <w:r w:rsidRPr="00423F6B">
        <w:rPr>
          <w:b/>
          <w:i/>
        </w:rPr>
        <w:t>állapítja meg, amely a jelen Alapszabály részét és elválaszthatatlan mellékletét képezi.</w:t>
      </w:r>
    </w:p>
    <w:p w:rsidR="00FA7072" w:rsidRPr="00423F6B" w:rsidRDefault="00FA7072" w:rsidP="00FA7072">
      <w:pPr>
        <w:suppressAutoHyphens/>
        <w:ind w:left="360"/>
        <w:jc w:val="both"/>
        <w:rPr>
          <w:b/>
          <w:i/>
        </w:rPr>
      </w:pPr>
    </w:p>
    <w:p w:rsidR="00FA7072" w:rsidRPr="00423F6B" w:rsidRDefault="00FA7072" w:rsidP="00FA7072">
      <w:pPr>
        <w:suppressAutoHyphens/>
        <w:ind w:left="360"/>
        <w:jc w:val="both"/>
        <w:rPr>
          <w:b/>
          <w:i/>
        </w:rPr>
      </w:pPr>
      <w:r w:rsidRPr="00423F6B">
        <w:rPr>
          <w:b/>
          <w:i/>
        </w:rPr>
        <w:t xml:space="preserve">Az Egyesület tagja, az Egyesület vezető tisztségviselője kérheti a bíróságtól a </w:t>
      </w:r>
      <w:r w:rsidR="00423F6B">
        <w:rPr>
          <w:b/>
          <w:i/>
        </w:rPr>
        <w:t>tagok és az Egyesület szervei (Közgyűlés, E</w:t>
      </w:r>
      <w:r w:rsidRPr="00423F6B">
        <w:rPr>
          <w:b/>
          <w:i/>
        </w:rPr>
        <w:t>lnökség) által hozott határozat hatályon kívül helyezését, ha a határozat jogszabálysértő, vagy a létesítő okiratba ütközik. A határozat hatályon kívül helyezése iránt attól az időponttól számított 30 napon belül lehet keresetet indítani az Egyesület ellen, amikor a jogosult a határozatról tudomást szerzett, vagy a határozatról tudomást szerezhetett volna. A határozat meghozatalától számított egyéves jogvesztő határidő elteltével per nem indítható. Nem jogosult perindításra az, aki a határozat meghozatalához szavazatával hozzájárult, kivéve, ha tévedés, megtévesztés vagy jogellenes fenyegetés mellett szavazott a határozat mellett. A határozat hatályon kívül helyezése iránti per megindításának a határozat végrehajtására halasztó hatálya nincs. A bíróság indokolt esetben a felperes kérelmére a határozat végrehajtását felfüggesztheti. A felfüggesztést elrendelő végzés ellen nincs helye fellebbezésnek.</w:t>
      </w:r>
    </w:p>
    <w:p w:rsidR="00FA7072" w:rsidRPr="00423F6B" w:rsidRDefault="00FA7072" w:rsidP="00FA7072">
      <w:pPr>
        <w:suppressAutoHyphens/>
        <w:ind w:left="360"/>
        <w:jc w:val="both"/>
        <w:rPr>
          <w:b/>
          <w:i/>
        </w:rPr>
      </w:pPr>
    </w:p>
    <w:p w:rsidR="00FA7072" w:rsidRPr="00423F6B" w:rsidRDefault="00FA7072" w:rsidP="00FA7072">
      <w:pPr>
        <w:suppressAutoHyphens/>
        <w:ind w:left="360"/>
        <w:jc w:val="both"/>
        <w:rPr>
          <w:b/>
          <w:i/>
        </w:rPr>
      </w:pPr>
    </w:p>
    <w:p w:rsidR="00FA7072" w:rsidRPr="00423F6B" w:rsidRDefault="00FA7072" w:rsidP="00FA7072">
      <w:pPr>
        <w:rPr>
          <w:b/>
          <w:i/>
        </w:rPr>
      </w:pPr>
      <w:r w:rsidRPr="00423F6B">
        <w:rPr>
          <w:b/>
          <w:i/>
        </w:rPr>
        <w:t>IV.</w:t>
      </w:r>
    </w:p>
    <w:p w:rsidR="00FA7072" w:rsidRPr="00423F6B" w:rsidRDefault="00FA7072" w:rsidP="00FA7072">
      <w:pPr>
        <w:rPr>
          <w:b/>
          <w:i/>
          <w:u w:val="single"/>
        </w:rPr>
      </w:pPr>
      <w:r w:rsidRPr="00423F6B">
        <w:rPr>
          <w:b/>
          <w:i/>
          <w:u w:val="single"/>
        </w:rPr>
        <w:t>AZ EGYESÜLET SZERVEZETE</w:t>
      </w:r>
    </w:p>
    <w:p w:rsidR="00423F6B" w:rsidRPr="00423F6B" w:rsidRDefault="00423F6B" w:rsidP="00FA7072">
      <w:pPr>
        <w:ind w:firstLine="360"/>
        <w:rPr>
          <w:b/>
          <w:i/>
        </w:rPr>
      </w:pPr>
    </w:p>
    <w:p w:rsidR="00FA7072" w:rsidRPr="00423F6B" w:rsidRDefault="00FA7072" w:rsidP="00FA7072">
      <w:pPr>
        <w:ind w:firstLine="360"/>
        <w:rPr>
          <w:b/>
          <w:i/>
          <w:u w:val="single"/>
        </w:rPr>
      </w:pPr>
      <w:smartTag w:uri="urn:schemas-microsoft-com:office:smarttags" w:element="metricconverter">
        <w:smartTagPr>
          <w:attr w:name="ProductID" w:val="1. A"/>
        </w:smartTagPr>
        <w:r w:rsidRPr="00423F6B">
          <w:rPr>
            <w:b/>
            <w:i/>
            <w:u w:val="single"/>
          </w:rPr>
          <w:t>1. A</w:t>
        </w:r>
      </w:smartTag>
      <w:r w:rsidRPr="00423F6B">
        <w:rPr>
          <w:b/>
          <w:i/>
          <w:u w:val="single"/>
        </w:rPr>
        <w:t xml:space="preserve"> KÖZGYŰLÉS</w:t>
      </w:r>
    </w:p>
    <w:p w:rsidR="00A87038" w:rsidRDefault="00423F6B" w:rsidP="00423F6B">
      <w:pPr>
        <w:ind w:firstLine="360"/>
        <w:rPr>
          <w:b/>
          <w:i/>
        </w:rPr>
      </w:pPr>
      <w:r w:rsidRPr="00423F6B">
        <w:rPr>
          <w:b/>
          <w:i/>
        </w:rPr>
        <w:t>- 4 -</w:t>
      </w:r>
    </w:p>
    <w:p w:rsidR="00FA7072" w:rsidRPr="00A87038" w:rsidRDefault="00A87038" w:rsidP="00C93245">
      <w:pPr>
        <w:ind w:firstLine="360"/>
        <w:jc w:val="both"/>
        <w:rPr>
          <w:b/>
          <w:i/>
        </w:rPr>
      </w:pPr>
      <w:r>
        <w:rPr>
          <w:b/>
          <w:i/>
        </w:rPr>
        <w:lastRenderedPageBreak/>
        <w:t>A K</w:t>
      </w:r>
      <w:r w:rsidR="00FA7072" w:rsidRPr="00A87038">
        <w:rPr>
          <w:b/>
          <w:i/>
        </w:rPr>
        <w:t>özgyűlés az Egyesület döntéshozó szerve, amely az Alapszabály IV. fejezetében felsorolt, valamint a hatáskörébe vont egyéb ké</w:t>
      </w:r>
      <w:r w:rsidR="00C93245">
        <w:rPr>
          <w:b/>
          <w:i/>
        </w:rPr>
        <w:t>rdésekben jogosult döntésre. A K</w:t>
      </w:r>
      <w:r w:rsidR="00FA7072" w:rsidRPr="00A87038">
        <w:rPr>
          <w:b/>
          <w:i/>
        </w:rPr>
        <w:t>özgyűlés a rendes tagok, valamint a különleges jogállású pártoló és tiszteletbeli tagok összességéből áll.</w:t>
      </w:r>
    </w:p>
    <w:p w:rsidR="00FA7072" w:rsidRPr="00A87038" w:rsidRDefault="00FA7072" w:rsidP="00FA7072">
      <w:pPr>
        <w:jc w:val="both"/>
        <w:rPr>
          <w:b/>
          <w:i/>
        </w:rPr>
      </w:pPr>
      <w:r w:rsidRPr="00A87038">
        <w:rPr>
          <w:b/>
          <w:i/>
        </w:rPr>
        <w:t xml:space="preserve"> </w:t>
      </w:r>
    </w:p>
    <w:p w:rsidR="00FA7072" w:rsidRPr="00A87038" w:rsidRDefault="00C93245" w:rsidP="00FA7072">
      <w:pPr>
        <w:pStyle w:val="Szvegtrzs"/>
        <w:spacing w:line="240" w:lineRule="auto"/>
        <w:ind w:firstLine="360"/>
        <w:jc w:val="both"/>
        <w:rPr>
          <w:rFonts w:ascii="Times New Roman" w:hAnsi="Times New Roman" w:cs="Times New Roman"/>
          <w:b/>
          <w:i/>
          <w:sz w:val="24"/>
        </w:rPr>
      </w:pPr>
      <w:r>
        <w:rPr>
          <w:rFonts w:ascii="Times New Roman" w:hAnsi="Times New Roman" w:cs="Times New Roman"/>
          <w:b/>
          <w:i/>
          <w:sz w:val="24"/>
        </w:rPr>
        <w:t>A K</w:t>
      </w:r>
      <w:r w:rsidR="00FA7072" w:rsidRPr="00A87038">
        <w:rPr>
          <w:rFonts w:ascii="Times New Roman" w:hAnsi="Times New Roman" w:cs="Times New Roman"/>
          <w:b/>
          <w:i/>
          <w:sz w:val="24"/>
        </w:rPr>
        <w:t>özgyűlés kizárólagos hatáskörébe tartozik:</w:t>
      </w:r>
    </w:p>
    <w:p w:rsidR="00FA7072" w:rsidRPr="00A87038" w:rsidRDefault="00FA7072" w:rsidP="00FA7072">
      <w:pPr>
        <w:ind w:left="1428" w:hanging="360"/>
        <w:jc w:val="both"/>
        <w:rPr>
          <w:b/>
          <w:i/>
        </w:rPr>
      </w:pPr>
      <w:r w:rsidRPr="00A87038">
        <w:rPr>
          <w:b/>
          <w:i/>
        </w:rPr>
        <w:t xml:space="preserve">1) </w:t>
      </w:r>
      <w:r w:rsidRPr="00A87038">
        <w:rPr>
          <w:b/>
          <w:i/>
        </w:rPr>
        <w:tab/>
        <w:t xml:space="preserve">az Alapszabály megállapítása és módosítása, </w:t>
      </w:r>
    </w:p>
    <w:p w:rsidR="00FA7072" w:rsidRPr="00A87038" w:rsidRDefault="00FA7072" w:rsidP="00FA7072">
      <w:pPr>
        <w:ind w:left="1428" w:hanging="360"/>
        <w:jc w:val="both"/>
        <w:rPr>
          <w:b/>
          <w:i/>
        </w:rPr>
      </w:pPr>
      <w:r w:rsidRPr="00A87038">
        <w:rPr>
          <w:b/>
          <w:i/>
        </w:rPr>
        <w:t xml:space="preserve">2) </w:t>
      </w:r>
      <w:r w:rsidRPr="00A87038">
        <w:rPr>
          <w:b/>
          <w:i/>
        </w:rPr>
        <w:tab/>
        <w:t xml:space="preserve">az Egyesület megszűnésének, egyesülésének és szétválásának elhatározása </w:t>
      </w:r>
    </w:p>
    <w:p w:rsidR="00FA7072" w:rsidRPr="00A87038" w:rsidRDefault="00FA7072" w:rsidP="00FA7072">
      <w:pPr>
        <w:ind w:left="1428" w:hanging="360"/>
        <w:jc w:val="both"/>
        <w:rPr>
          <w:b/>
          <w:i/>
        </w:rPr>
      </w:pPr>
      <w:r w:rsidRPr="00A87038">
        <w:rPr>
          <w:b/>
          <w:i/>
        </w:rPr>
        <w:t xml:space="preserve">3) </w:t>
      </w:r>
      <w:r w:rsidRPr="00A87038">
        <w:rPr>
          <w:b/>
          <w:i/>
        </w:rPr>
        <w:tab/>
        <w:t>az 5 elnökségi tag öt évre történő megválasztása, visszahívása és díjazásának megállapítása</w:t>
      </w:r>
    </w:p>
    <w:p w:rsidR="00FA7072" w:rsidRPr="00A87038" w:rsidRDefault="00FA7072" w:rsidP="00FA7072">
      <w:pPr>
        <w:ind w:left="1428" w:hanging="360"/>
        <w:jc w:val="both"/>
        <w:rPr>
          <w:b/>
          <w:i/>
        </w:rPr>
      </w:pPr>
      <w:r w:rsidRPr="00A87038">
        <w:rPr>
          <w:b/>
          <w:i/>
        </w:rPr>
        <w:t xml:space="preserve">4) </w:t>
      </w:r>
      <w:r w:rsidRPr="00A87038">
        <w:rPr>
          <w:b/>
          <w:i/>
        </w:rPr>
        <w:tab/>
        <w:t>az éves költségvetés elfogadása,</w:t>
      </w:r>
    </w:p>
    <w:p w:rsidR="00FA7072" w:rsidRPr="00A87038" w:rsidRDefault="00FA7072" w:rsidP="00FA7072">
      <w:pPr>
        <w:ind w:left="1428" w:hanging="360"/>
        <w:jc w:val="both"/>
        <w:rPr>
          <w:b/>
          <w:i/>
        </w:rPr>
      </w:pPr>
      <w:r w:rsidRPr="00A87038">
        <w:rPr>
          <w:b/>
          <w:i/>
        </w:rPr>
        <w:t xml:space="preserve">5) </w:t>
      </w:r>
      <w:r w:rsidRPr="00A87038">
        <w:rPr>
          <w:b/>
          <w:i/>
        </w:rPr>
        <w:tab/>
        <w:t>az éves beszámoló – ezen belül az Elnöknek az Egyesület anyagi helyzetéről szóló anyagi jelentésének - elfogadása,</w:t>
      </w:r>
    </w:p>
    <w:p w:rsidR="00FA7072" w:rsidRPr="00A87038" w:rsidRDefault="00FA7072" w:rsidP="00FA7072">
      <w:pPr>
        <w:ind w:left="1428" w:hanging="360"/>
        <w:jc w:val="both"/>
        <w:rPr>
          <w:b/>
          <w:i/>
        </w:rPr>
      </w:pPr>
      <w:r w:rsidRPr="00A87038">
        <w:rPr>
          <w:b/>
          <w:i/>
        </w:rPr>
        <w:t>6)</w:t>
      </w:r>
      <w:r w:rsidRPr="00A87038">
        <w:rPr>
          <w:b/>
          <w:i/>
        </w:rPr>
        <w:tab/>
        <w:t>a vezető tisztségviselő feletti munkáltatói jogok gyakorlása, ha a vezető tisztségviselő az Egyesületben munkaviszonyban áll,</w:t>
      </w:r>
    </w:p>
    <w:p w:rsidR="00FA7072" w:rsidRPr="00A87038" w:rsidRDefault="00FA7072" w:rsidP="00FA7072">
      <w:pPr>
        <w:ind w:left="1428" w:hanging="360"/>
        <w:jc w:val="both"/>
        <w:rPr>
          <w:b/>
          <w:i/>
        </w:rPr>
      </w:pPr>
      <w:r w:rsidRPr="00A87038">
        <w:rPr>
          <w:b/>
          <w:i/>
        </w:rPr>
        <w:t>7) az olyan szerződés megkötésének jóváhagyása, melyet az Egyesület saját tagjával, vezető tisztségviselőjével, a Felügyelőbizottság tagjával vagy ezek hozzátartozójával köt,</w:t>
      </w:r>
    </w:p>
    <w:p w:rsidR="00FA7072" w:rsidRPr="00A87038" w:rsidRDefault="00FA7072" w:rsidP="00FA7072">
      <w:pPr>
        <w:pStyle w:val="Szvegtrzs"/>
        <w:spacing w:line="240" w:lineRule="auto"/>
        <w:ind w:left="1428" w:hanging="360"/>
        <w:jc w:val="both"/>
        <w:rPr>
          <w:rFonts w:ascii="Times New Roman" w:hAnsi="Times New Roman" w:cs="Times New Roman"/>
          <w:b/>
          <w:i/>
          <w:sz w:val="24"/>
        </w:rPr>
      </w:pPr>
      <w:r w:rsidRPr="00A87038">
        <w:rPr>
          <w:rFonts w:ascii="Times New Roman" w:hAnsi="Times New Roman" w:cs="Times New Roman"/>
          <w:b/>
          <w:i/>
          <w:sz w:val="24"/>
        </w:rPr>
        <w:t>8) a jelenlegi és korábbi egyesületi tagok, a vezető tisztségviselő és a Felügyelőbizottsági tagok elleni kártérítési igények érvényesítéséről való döntés,</w:t>
      </w:r>
    </w:p>
    <w:p w:rsidR="00FA7072" w:rsidRPr="00A87038" w:rsidRDefault="00FA7072" w:rsidP="00FA7072">
      <w:pPr>
        <w:ind w:left="1428" w:hanging="360"/>
        <w:jc w:val="both"/>
        <w:rPr>
          <w:b/>
          <w:i/>
        </w:rPr>
      </w:pPr>
      <w:r w:rsidRPr="00A87038">
        <w:rPr>
          <w:b/>
          <w:i/>
        </w:rPr>
        <w:t>9)  a végelszámoló kijelölése,</w:t>
      </w:r>
    </w:p>
    <w:p w:rsidR="00FA7072" w:rsidRPr="00A87038" w:rsidRDefault="00FA7072" w:rsidP="00FA7072">
      <w:pPr>
        <w:ind w:left="1428" w:hanging="360"/>
        <w:jc w:val="both"/>
        <w:rPr>
          <w:b/>
          <w:i/>
        </w:rPr>
      </w:pPr>
      <w:r w:rsidRPr="00A87038">
        <w:rPr>
          <w:b/>
          <w:i/>
        </w:rPr>
        <w:t>10) a tagdíj mértékének megállapítása,</w:t>
      </w:r>
    </w:p>
    <w:p w:rsidR="00FA7072" w:rsidRPr="00A87038" w:rsidRDefault="00FA7072" w:rsidP="00FA7072">
      <w:pPr>
        <w:ind w:left="1428" w:hanging="360"/>
        <w:jc w:val="both"/>
        <w:rPr>
          <w:b/>
          <w:i/>
        </w:rPr>
      </w:pPr>
      <w:r w:rsidRPr="00A87038">
        <w:rPr>
          <w:b/>
          <w:i/>
        </w:rPr>
        <w:t>11) döntés vállalkozói tevékenység folytatásáról,</w:t>
      </w:r>
    </w:p>
    <w:p w:rsidR="00FA7072" w:rsidRPr="00A87038" w:rsidRDefault="00FA7072" w:rsidP="00FA7072">
      <w:pPr>
        <w:ind w:left="1428" w:hanging="360"/>
        <w:jc w:val="both"/>
        <w:rPr>
          <w:b/>
          <w:i/>
        </w:rPr>
      </w:pPr>
      <w:r w:rsidRPr="00A87038">
        <w:rPr>
          <w:b/>
          <w:i/>
        </w:rPr>
        <w:t>12) rendes tagok felvétele az Egyesületbe az Elnökség előzetes jóváhagyó javaslata alapján,</w:t>
      </w:r>
    </w:p>
    <w:p w:rsidR="00FA7072" w:rsidRPr="00A87038" w:rsidRDefault="00FA7072" w:rsidP="00FA7072">
      <w:pPr>
        <w:ind w:left="1428" w:hanging="360"/>
        <w:jc w:val="both"/>
        <w:rPr>
          <w:b/>
          <w:i/>
        </w:rPr>
      </w:pPr>
      <w:r w:rsidRPr="00A87038">
        <w:rPr>
          <w:b/>
          <w:i/>
        </w:rPr>
        <w:t>13) a tag kizárásáról történő másodfokú döntés,</w:t>
      </w:r>
    </w:p>
    <w:p w:rsidR="00FA7072" w:rsidRPr="00A87038" w:rsidRDefault="00FA7072" w:rsidP="00FA7072">
      <w:pPr>
        <w:ind w:left="1428" w:hanging="360"/>
        <w:jc w:val="both"/>
        <w:rPr>
          <w:b/>
          <w:i/>
        </w:rPr>
      </w:pPr>
      <w:r w:rsidRPr="00A87038">
        <w:rPr>
          <w:b/>
          <w:i/>
        </w:rPr>
        <w:t>14) a Felügyelőbizottság elnökének és tagjainak 5 évre történő megválasztása, visszahívásuk és díjazásuk megállapítása</w:t>
      </w:r>
    </w:p>
    <w:p w:rsidR="00FA7072" w:rsidRPr="00A87038" w:rsidRDefault="00FA7072" w:rsidP="00FA7072">
      <w:pPr>
        <w:ind w:left="1428" w:hanging="360"/>
        <w:jc w:val="both"/>
        <w:rPr>
          <w:b/>
          <w:i/>
        </w:rPr>
      </w:pPr>
      <w:r w:rsidRPr="00A87038">
        <w:rPr>
          <w:b/>
          <w:i/>
        </w:rPr>
        <w:t>15) a Fegyelmi Bizottság elnökének és tagjainak 5 évre történő megválasztása, visszahívásuk és díjazásuk megállapítása</w:t>
      </w:r>
    </w:p>
    <w:p w:rsidR="00FA7072" w:rsidRPr="00A87038" w:rsidRDefault="00FA7072" w:rsidP="00FA7072">
      <w:pPr>
        <w:ind w:left="1428" w:hanging="360"/>
        <w:jc w:val="both"/>
        <w:rPr>
          <w:b/>
          <w:i/>
        </w:rPr>
      </w:pPr>
      <w:r w:rsidRPr="00A87038">
        <w:rPr>
          <w:b/>
          <w:i/>
        </w:rPr>
        <w:t>16) a Fegyelmi Szabályzat elfogadása</w:t>
      </w:r>
    </w:p>
    <w:p w:rsidR="00FA7072" w:rsidRPr="00A87038" w:rsidRDefault="00FA7072" w:rsidP="00FA7072">
      <w:pPr>
        <w:ind w:left="1428" w:hanging="360"/>
        <w:jc w:val="both"/>
        <w:rPr>
          <w:b/>
          <w:i/>
        </w:rPr>
      </w:pPr>
      <w:r w:rsidRPr="00A87038">
        <w:rPr>
          <w:b/>
          <w:i/>
        </w:rPr>
        <w:t>17) a Házi Szabályzat elfogadása és módosítása</w:t>
      </w:r>
    </w:p>
    <w:p w:rsidR="00FA7072" w:rsidRPr="00A87038" w:rsidRDefault="00FA7072" w:rsidP="00FA7072">
      <w:pPr>
        <w:ind w:left="705"/>
        <w:rPr>
          <w:b/>
          <w:i/>
        </w:rPr>
      </w:pPr>
    </w:p>
    <w:p w:rsidR="00FA7072" w:rsidRPr="00A87038" w:rsidRDefault="00A87038" w:rsidP="00FA7072">
      <w:pPr>
        <w:ind w:left="708"/>
        <w:jc w:val="both"/>
        <w:rPr>
          <w:b/>
          <w:i/>
        </w:rPr>
      </w:pPr>
      <w:r>
        <w:rPr>
          <w:b/>
          <w:i/>
        </w:rPr>
        <w:t>A K</w:t>
      </w:r>
      <w:r w:rsidR="00FA7072" w:rsidRPr="00A87038">
        <w:rPr>
          <w:b/>
          <w:i/>
        </w:rPr>
        <w:t>özgyűlés akkor határozatképes, ha a szavazásra jogosult tagok több mint a fele, legalább 50% plusz 1 fő jelen van. A határozatképességet minden határozathozatalnál vizsgálni kel. Ha egy tag valamely ügyben nem szavazhat, őt az adott határozat meghozatalánál a határozatképesség megállapítása során figyelmen kívül kell hagyni.</w:t>
      </w:r>
    </w:p>
    <w:p w:rsidR="00FA7072" w:rsidRPr="00A87038" w:rsidRDefault="00FA7072" w:rsidP="00FA7072">
      <w:pPr>
        <w:ind w:left="360" w:firstLine="348"/>
        <w:jc w:val="both"/>
        <w:rPr>
          <w:b/>
          <w:i/>
        </w:rPr>
      </w:pPr>
    </w:p>
    <w:p w:rsidR="00FA7072" w:rsidRPr="00A87038" w:rsidRDefault="00FA7072" w:rsidP="00FA7072">
      <w:pPr>
        <w:ind w:left="360" w:firstLine="348"/>
        <w:jc w:val="both"/>
        <w:rPr>
          <w:b/>
          <w:i/>
        </w:rPr>
      </w:pPr>
      <w:r w:rsidRPr="00A87038">
        <w:rPr>
          <w:b/>
          <w:i/>
        </w:rPr>
        <w:t>A határozathozatalból kizártak köre (a határozat meghozatalkor nem szavazhat</w:t>
      </w:r>
      <w:r w:rsidR="00A87038">
        <w:rPr>
          <w:b/>
          <w:i/>
        </w:rPr>
        <w:t xml:space="preserve"> </w:t>
      </w:r>
      <w:r w:rsidRPr="00A87038">
        <w:rPr>
          <w:b/>
          <w:i/>
        </w:rPr>
        <w:t>):</w:t>
      </w:r>
    </w:p>
    <w:p w:rsidR="00FA7072" w:rsidRPr="00A87038" w:rsidRDefault="00FA7072" w:rsidP="00FA7072">
      <w:pPr>
        <w:ind w:left="708"/>
        <w:jc w:val="both"/>
        <w:rPr>
          <w:b/>
          <w:i/>
        </w:rPr>
      </w:pPr>
      <w:r w:rsidRPr="00A87038">
        <w:rPr>
          <w:b/>
          <w:i/>
        </w:rPr>
        <w:t>a) akit a határozat kötelezettség vagy felelősség alól mentesít vagy az Egyesület részére másfajta előnyben részesít</w:t>
      </w:r>
    </w:p>
    <w:p w:rsidR="00FA7072" w:rsidRPr="00A87038" w:rsidRDefault="00FA7072" w:rsidP="00FA7072">
      <w:pPr>
        <w:ind w:left="360" w:firstLine="348"/>
        <w:jc w:val="both"/>
        <w:rPr>
          <w:b/>
          <w:i/>
        </w:rPr>
      </w:pPr>
      <w:r w:rsidRPr="00A87038">
        <w:rPr>
          <w:b/>
          <w:i/>
        </w:rPr>
        <w:t>b) akivel a határozat szerint szerződést kell kötni</w:t>
      </w:r>
    </w:p>
    <w:p w:rsidR="00FA7072" w:rsidRPr="00A87038" w:rsidRDefault="00FA7072" w:rsidP="00FA7072">
      <w:pPr>
        <w:ind w:left="360" w:firstLine="348"/>
        <w:jc w:val="both"/>
        <w:rPr>
          <w:b/>
          <w:i/>
        </w:rPr>
      </w:pPr>
      <w:r w:rsidRPr="00A87038">
        <w:rPr>
          <w:b/>
          <w:i/>
        </w:rPr>
        <w:t>c) aki ellen a határozat alapján pert kell indítani</w:t>
      </w:r>
    </w:p>
    <w:p w:rsidR="00FA7072" w:rsidRPr="00A87038" w:rsidRDefault="00A87038" w:rsidP="00FA7072">
      <w:pPr>
        <w:ind w:left="360" w:firstLine="348"/>
        <w:jc w:val="both"/>
        <w:rPr>
          <w:b/>
          <w:i/>
        </w:rPr>
      </w:pPr>
      <w:r>
        <w:rPr>
          <w:b/>
          <w:i/>
        </w:rPr>
        <w:t xml:space="preserve">d) </w:t>
      </w:r>
      <w:r w:rsidR="00FA7072" w:rsidRPr="00A87038">
        <w:rPr>
          <w:b/>
          <w:i/>
        </w:rPr>
        <w:t>akinek olyan hozzátartozója érdekelt a döntésben, aki az Egyesületnek nem tagja</w:t>
      </w:r>
    </w:p>
    <w:p w:rsidR="00FA7072" w:rsidRPr="00A87038" w:rsidRDefault="00A87038" w:rsidP="00FA7072">
      <w:pPr>
        <w:ind w:left="708"/>
        <w:jc w:val="both"/>
        <w:rPr>
          <w:b/>
          <w:i/>
        </w:rPr>
      </w:pPr>
      <w:r>
        <w:rPr>
          <w:b/>
          <w:i/>
        </w:rPr>
        <w:t xml:space="preserve">e) </w:t>
      </w:r>
      <w:r w:rsidR="00FA7072" w:rsidRPr="00A87038">
        <w:rPr>
          <w:b/>
          <w:i/>
        </w:rPr>
        <w:t>aki a döntésben érdekelt más szervezettel többségi befolyáson alapuló kapcsolatban áll; vagy</w:t>
      </w:r>
    </w:p>
    <w:p w:rsidR="00FA7072" w:rsidRPr="00A87038" w:rsidRDefault="00FA7072" w:rsidP="00FA7072">
      <w:pPr>
        <w:ind w:left="360" w:firstLine="348"/>
        <w:jc w:val="both"/>
        <w:rPr>
          <w:b/>
          <w:i/>
        </w:rPr>
      </w:pPr>
      <w:r w:rsidRPr="00A87038">
        <w:rPr>
          <w:b/>
          <w:i/>
        </w:rPr>
        <w:t>f) aki egyébként személyesen érdekelt a döntésben</w:t>
      </w:r>
    </w:p>
    <w:p w:rsidR="00A87038" w:rsidRPr="00A87038" w:rsidRDefault="00A87038" w:rsidP="00A87038">
      <w:pPr>
        <w:ind w:left="360" w:firstLine="348"/>
        <w:rPr>
          <w:b/>
          <w:i/>
        </w:rPr>
      </w:pPr>
      <w:r w:rsidRPr="00A87038">
        <w:rPr>
          <w:b/>
          <w:i/>
        </w:rPr>
        <w:t>- 5 -</w:t>
      </w:r>
    </w:p>
    <w:p w:rsidR="00FA7072" w:rsidRDefault="00FA7072" w:rsidP="00FA7072">
      <w:pPr>
        <w:ind w:left="360" w:firstLine="348"/>
        <w:jc w:val="both"/>
      </w:pPr>
    </w:p>
    <w:p w:rsidR="00A87038" w:rsidRPr="007600C9" w:rsidRDefault="00A87038" w:rsidP="00FA7072">
      <w:pPr>
        <w:ind w:left="708"/>
        <w:jc w:val="both"/>
        <w:rPr>
          <w:b/>
          <w:i/>
        </w:rPr>
      </w:pPr>
    </w:p>
    <w:p w:rsidR="00FA7072" w:rsidRPr="007600C9" w:rsidRDefault="00FA7072" w:rsidP="00FA7072">
      <w:pPr>
        <w:ind w:left="708"/>
        <w:jc w:val="both"/>
        <w:rPr>
          <w:b/>
          <w:i/>
        </w:rPr>
      </w:pPr>
      <w:r w:rsidRPr="007600C9">
        <w:rPr>
          <w:b/>
          <w:i/>
        </w:rPr>
        <w:t>Alapesetben a jelenlévő tagok határozatukat a szavazatok egyszerű szótöbbségével hozzák meg.</w:t>
      </w:r>
    </w:p>
    <w:p w:rsidR="00A87038" w:rsidRPr="007600C9" w:rsidRDefault="00A87038" w:rsidP="00FA7072">
      <w:pPr>
        <w:ind w:left="708"/>
        <w:jc w:val="both"/>
        <w:rPr>
          <w:b/>
          <w:i/>
        </w:rPr>
      </w:pPr>
    </w:p>
    <w:p w:rsidR="00FA7072" w:rsidRPr="007600C9" w:rsidRDefault="00FA7072" w:rsidP="00FA7072">
      <w:pPr>
        <w:ind w:left="708"/>
        <w:jc w:val="both"/>
        <w:rPr>
          <w:b/>
          <w:i/>
        </w:rPr>
      </w:pPr>
      <w:r w:rsidRPr="007600C9">
        <w:rPr>
          <w:b/>
          <w:i/>
        </w:rPr>
        <w:t>Az Alapszabály módosításához a jelenlévő tagok háromnegyedes szótöbbséggel hozott határozata szükséges. Az Egyesület céljának módosításához és az Egyesület megszűnéséről szóló közgyűlési döntéshez a szavazati joggal rendelkező tagok háromnegyedes szótöbbséggel hozott határozata szükséges.</w:t>
      </w:r>
    </w:p>
    <w:p w:rsidR="00FA7072" w:rsidRPr="007600C9" w:rsidRDefault="00FA7072" w:rsidP="00FA7072">
      <w:pPr>
        <w:ind w:left="360" w:firstLine="348"/>
        <w:jc w:val="both"/>
        <w:rPr>
          <w:b/>
          <w:i/>
        </w:rPr>
      </w:pPr>
    </w:p>
    <w:p w:rsidR="00FA7072" w:rsidRPr="007600C9" w:rsidRDefault="00FA7072" w:rsidP="00FA7072">
      <w:pPr>
        <w:ind w:left="360" w:firstLine="348"/>
        <w:jc w:val="both"/>
        <w:rPr>
          <w:b/>
          <w:i/>
        </w:rPr>
      </w:pPr>
      <w:r w:rsidRPr="007600C9">
        <w:rPr>
          <w:b/>
          <w:i/>
        </w:rPr>
        <w:t>A rendes tagok egyenlő szavazati joggal rendelkeznek.</w:t>
      </w:r>
    </w:p>
    <w:p w:rsidR="00FA7072" w:rsidRPr="007600C9" w:rsidRDefault="00FA7072" w:rsidP="00FA7072">
      <w:pPr>
        <w:ind w:left="360" w:firstLine="348"/>
        <w:jc w:val="both"/>
        <w:rPr>
          <w:b/>
          <w:i/>
        </w:rPr>
      </w:pPr>
    </w:p>
    <w:p w:rsidR="00FA7072" w:rsidRPr="007600C9" w:rsidRDefault="00FA7072" w:rsidP="00FA7072">
      <w:pPr>
        <w:ind w:left="360" w:firstLine="348"/>
        <w:jc w:val="both"/>
        <w:rPr>
          <w:b/>
          <w:i/>
        </w:rPr>
      </w:pPr>
      <w:r w:rsidRPr="007600C9">
        <w:rPr>
          <w:b/>
          <w:i/>
        </w:rPr>
        <w:t>A közgyűlés határozatait nyílt szavazással hozza.</w:t>
      </w:r>
    </w:p>
    <w:p w:rsidR="00FA7072" w:rsidRPr="007600C9" w:rsidRDefault="00FA7072" w:rsidP="00FA7072">
      <w:pPr>
        <w:ind w:left="360" w:firstLine="348"/>
        <w:jc w:val="both"/>
        <w:rPr>
          <w:b/>
          <w:i/>
        </w:rPr>
      </w:pPr>
    </w:p>
    <w:p w:rsidR="00FA7072" w:rsidRPr="007600C9" w:rsidRDefault="00FA7072" w:rsidP="00FA7072">
      <w:pPr>
        <w:ind w:left="708"/>
        <w:jc w:val="both"/>
        <w:rPr>
          <w:b/>
          <w:i/>
        </w:rPr>
      </w:pPr>
      <w:r w:rsidRPr="007600C9">
        <w:rPr>
          <w:b/>
          <w:i/>
        </w:rPr>
        <w:t>A tisztségviselők választása is nyílt szavazással történik. A tisztségviselőkre javaslatot a Jelölő Bizottság terjes</w:t>
      </w:r>
      <w:r w:rsidR="00C93245">
        <w:rPr>
          <w:b/>
          <w:i/>
        </w:rPr>
        <w:t>zt elő. A Jelölő Bizottságot a K</w:t>
      </w:r>
      <w:r w:rsidRPr="007600C9">
        <w:rPr>
          <w:b/>
          <w:i/>
        </w:rPr>
        <w:t>özgyűlés választja meg.</w:t>
      </w:r>
    </w:p>
    <w:p w:rsidR="00FA7072" w:rsidRPr="007600C9" w:rsidRDefault="00FA7072" w:rsidP="00FA7072">
      <w:pPr>
        <w:ind w:left="708"/>
        <w:jc w:val="both"/>
        <w:rPr>
          <w:b/>
          <w:i/>
        </w:rPr>
      </w:pPr>
    </w:p>
    <w:p w:rsidR="00FA7072" w:rsidRPr="007600C9" w:rsidRDefault="007600C9" w:rsidP="00FA7072">
      <w:pPr>
        <w:ind w:left="708"/>
        <w:jc w:val="both"/>
        <w:rPr>
          <w:b/>
          <w:i/>
        </w:rPr>
      </w:pPr>
      <w:r>
        <w:rPr>
          <w:b/>
          <w:i/>
        </w:rPr>
        <w:t>A K</w:t>
      </w:r>
      <w:r w:rsidR="00FA7072" w:rsidRPr="007600C9">
        <w:rPr>
          <w:b/>
          <w:i/>
        </w:rPr>
        <w:t>özgyűlésen - a tisztségviselők választásánál - a Jelölő Bizottság által előterjesztett összesített jelöléseken túlmenően a jelöltre bármelyik jelenlévő tag is tehet javaslatot.</w:t>
      </w:r>
    </w:p>
    <w:p w:rsidR="00FA7072" w:rsidRPr="007600C9" w:rsidRDefault="00FA7072" w:rsidP="00FA7072">
      <w:pPr>
        <w:numPr>
          <w:ilvl w:val="2"/>
          <w:numId w:val="6"/>
        </w:numPr>
        <w:suppressAutoHyphens/>
        <w:jc w:val="both"/>
        <w:rPr>
          <w:b/>
          <w:i/>
        </w:rPr>
      </w:pPr>
      <w:r w:rsidRPr="007600C9">
        <w:rPr>
          <w:b/>
          <w:i/>
        </w:rPr>
        <w:t xml:space="preserve">A szavazólapra az a jelölt kerül felvételre, aki nyílt szavazással elnyerte a jelenlévő szavazásra jogosult tagok legalább 50 % + 1 érvényes szavazatának a támogatását, és aki a jelölést akár személyesen, akár teljes bizonyító erejű magánokiratba foglalt nyilatkozatban elfogadta, </w:t>
      </w:r>
    </w:p>
    <w:p w:rsidR="00FA7072" w:rsidRPr="007600C9" w:rsidRDefault="00FA7072" w:rsidP="00FA7072">
      <w:pPr>
        <w:numPr>
          <w:ilvl w:val="2"/>
          <w:numId w:val="6"/>
        </w:numPr>
        <w:suppressAutoHyphens/>
        <w:jc w:val="both"/>
        <w:rPr>
          <w:b/>
          <w:i/>
        </w:rPr>
      </w:pPr>
      <w:r w:rsidRPr="007600C9">
        <w:rPr>
          <w:b/>
          <w:i/>
        </w:rPr>
        <w:t>megválasztott tisztségviselő az a jelölt lesz</w:t>
      </w:r>
      <w:r w:rsidR="00C93245">
        <w:rPr>
          <w:b/>
          <w:i/>
        </w:rPr>
        <w:t>, aki a nyílt szavazás során a K</w:t>
      </w:r>
      <w:r w:rsidRPr="007600C9">
        <w:rPr>
          <w:b/>
          <w:i/>
        </w:rPr>
        <w:t xml:space="preserve">özgyűlés szavazásra jogosult, </w:t>
      </w:r>
      <w:r w:rsidR="00C93245">
        <w:rPr>
          <w:b/>
          <w:i/>
        </w:rPr>
        <w:t xml:space="preserve"> </w:t>
      </w:r>
      <w:r w:rsidRPr="007600C9">
        <w:rPr>
          <w:b/>
          <w:i/>
        </w:rPr>
        <w:t>jelenlévő tagjai 50 % + 1 fő szavazatát megkapta,</w:t>
      </w:r>
    </w:p>
    <w:p w:rsidR="00FA7072" w:rsidRPr="007600C9" w:rsidRDefault="00FA7072" w:rsidP="00FA7072">
      <w:pPr>
        <w:numPr>
          <w:ilvl w:val="2"/>
          <w:numId w:val="6"/>
        </w:numPr>
        <w:suppressAutoHyphens/>
        <w:jc w:val="both"/>
        <w:rPr>
          <w:b/>
          <w:i/>
        </w:rPr>
      </w:pPr>
      <w:r w:rsidRPr="007600C9">
        <w:rPr>
          <w:b/>
          <w:i/>
        </w:rPr>
        <w:t>amennyiben egyik jelölt sem kapta meg az érvényes megválasztásához szükséges mennyiségű</w:t>
      </w:r>
      <w:r w:rsidR="007600C9">
        <w:rPr>
          <w:b/>
          <w:i/>
        </w:rPr>
        <w:t xml:space="preserve"> szavazatot, akkor ugyanazon a K</w:t>
      </w:r>
      <w:r w:rsidRPr="007600C9">
        <w:rPr>
          <w:b/>
          <w:i/>
        </w:rPr>
        <w:t>özgyűlésen erre a tisztségre (tisztségekre) újabb választást kell tartani.</w:t>
      </w:r>
    </w:p>
    <w:p w:rsidR="00FA7072" w:rsidRPr="007600C9" w:rsidRDefault="00FA7072" w:rsidP="00FA7072">
      <w:pPr>
        <w:ind w:left="708"/>
        <w:jc w:val="both"/>
        <w:rPr>
          <w:b/>
          <w:i/>
        </w:rPr>
      </w:pPr>
    </w:p>
    <w:p w:rsidR="00FA7072" w:rsidRPr="007600C9" w:rsidRDefault="00FA7072" w:rsidP="00FA7072">
      <w:pPr>
        <w:ind w:left="708"/>
        <w:jc w:val="both"/>
        <w:rPr>
          <w:b/>
          <w:i/>
          <w:u w:val="single"/>
        </w:rPr>
      </w:pPr>
      <w:r w:rsidRPr="007600C9">
        <w:rPr>
          <w:b/>
          <w:i/>
          <w:u w:val="single"/>
        </w:rPr>
        <w:t>Patavezér 2015 VT vadászterületével határos vadászterülettel rendelkező vadásztársaság elnökségi tagja nem tölthet be a Patavezér 2015 VT-ben semmiféle tisztséget.</w:t>
      </w:r>
    </w:p>
    <w:p w:rsidR="00FA7072" w:rsidRPr="007600C9" w:rsidRDefault="00FA7072" w:rsidP="00FA7072">
      <w:pPr>
        <w:ind w:left="708"/>
        <w:jc w:val="both"/>
        <w:rPr>
          <w:b/>
          <w:i/>
        </w:rPr>
      </w:pPr>
    </w:p>
    <w:p w:rsidR="00FA7072" w:rsidRPr="007600C9" w:rsidRDefault="0009473D" w:rsidP="00FA7072">
      <w:pPr>
        <w:ind w:left="708"/>
        <w:jc w:val="both"/>
        <w:rPr>
          <w:b/>
          <w:i/>
        </w:rPr>
      </w:pPr>
      <w:r>
        <w:rPr>
          <w:b/>
          <w:i/>
        </w:rPr>
        <w:t>A K</w:t>
      </w:r>
      <w:r w:rsidR="00FA7072" w:rsidRPr="007600C9">
        <w:rPr>
          <w:b/>
          <w:i/>
        </w:rPr>
        <w:t xml:space="preserve">özgyűlés határozatait az elnök az igen szavazatok, a tartózkodások és az ellenszavazatok számának megjelölésével hirdeti ki. </w:t>
      </w:r>
    </w:p>
    <w:p w:rsidR="00FA7072" w:rsidRPr="007600C9" w:rsidRDefault="00FA7072" w:rsidP="00FA7072">
      <w:pPr>
        <w:ind w:left="708"/>
        <w:jc w:val="both"/>
        <w:rPr>
          <w:b/>
          <w:i/>
        </w:rPr>
      </w:pPr>
    </w:p>
    <w:p w:rsidR="00FA7072" w:rsidRPr="007600C9" w:rsidRDefault="007600C9" w:rsidP="00FA7072">
      <w:pPr>
        <w:ind w:left="708"/>
        <w:jc w:val="both"/>
        <w:rPr>
          <w:b/>
          <w:i/>
        </w:rPr>
      </w:pPr>
      <w:r>
        <w:rPr>
          <w:b/>
          <w:i/>
        </w:rPr>
        <w:t>A K</w:t>
      </w:r>
      <w:r w:rsidR="00FA7072" w:rsidRPr="007600C9">
        <w:rPr>
          <w:b/>
          <w:i/>
        </w:rPr>
        <w:t>özgyűlés nem nyilvános; azon a tagokon és a vezető tisztségviselőkön kívül a meghív</w:t>
      </w:r>
      <w:r w:rsidR="0009473D">
        <w:rPr>
          <w:b/>
          <w:i/>
        </w:rPr>
        <w:t>ottak és az Alapszabály vagy a K</w:t>
      </w:r>
      <w:r w:rsidR="00FA7072" w:rsidRPr="007600C9">
        <w:rPr>
          <w:b/>
          <w:i/>
        </w:rPr>
        <w:t>özgyűlés határozata alapján tanácskozási joggal rendelkező személyek vehetnek részt.</w:t>
      </w:r>
    </w:p>
    <w:p w:rsidR="00FA7072" w:rsidRPr="007600C9" w:rsidRDefault="00FA7072" w:rsidP="00FA7072">
      <w:pPr>
        <w:ind w:left="360"/>
        <w:jc w:val="both"/>
        <w:rPr>
          <w:b/>
          <w:i/>
        </w:rPr>
      </w:pPr>
    </w:p>
    <w:p w:rsidR="00FA7072" w:rsidRPr="007600C9" w:rsidRDefault="007600C9" w:rsidP="00FA7072">
      <w:pPr>
        <w:suppressAutoHyphens/>
        <w:ind w:left="708"/>
        <w:jc w:val="both"/>
        <w:rPr>
          <w:b/>
          <w:i/>
        </w:rPr>
      </w:pPr>
      <w:r>
        <w:rPr>
          <w:b/>
          <w:i/>
        </w:rPr>
        <w:t>A rendes K</w:t>
      </w:r>
      <w:r w:rsidR="00FA7072" w:rsidRPr="007600C9">
        <w:rPr>
          <w:b/>
          <w:i/>
        </w:rPr>
        <w:t>özgyűlést szükség szerint, de évente legalább egy alkalommal kell öss</w:t>
      </w:r>
      <w:r>
        <w:rPr>
          <w:b/>
          <w:i/>
        </w:rPr>
        <w:t>zehívni. Kötelező összehívni a K</w:t>
      </w:r>
      <w:r w:rsidR="00FA7072" w:rsidRPr="007600C9">
        <w:rPr>
          <w:b/>
          <w:i/>
        </w:rPr>
        <w:t xml:space="preserve">özgyűlést a rendes tagok legalább egyharmadának az ok és cél megjelölését tartalmazó írásbeli kérelmére. </w:t>
      </w:r>
    </w:p>
    <w:p w:rsidR="00FA7072" w:rsidRPr="007600C9" w:rsidRDefault="007600C9" w:rsidP="00FA7072">
      <w:pPr>
        <w:ind w:left="708"/>
        <w:jc w:val="both"/>
        <w:rPr>
          <w:b/>
          <w:i/>
        </w:rPr>
      </w:pPr>
      <w:r>
        <w:rPr>
          <w:b/>
          <w:i/>
        </w:rPr>
        <w:t>A K</w:t>
      </w:r>
      <w:r w:rsidR="00FA7072" w:rsidRPr="007600C9">
        <w:rPr>
          <w:b/>
          <w:i/>
        </w:rPr>
        <w:t>özgyűlés ülését az elnök meghívó küldésével hívja össze. A közgyűlési me</w:t>
      </w:r>
      <w:r>
        <w:rPr>
          <w:b/>
          <w:i/>
        </w:rPr>
        <w:t>ghívót a napirend közlésével a K</w:t>
      </w:r>
      <w:r w:rsidR="00FA7072" w:rsidRPr="007600C9">
        <w:rPr>
          <w:b/>
          <w:i/>
        </w:rPr>
        <w:t>özgyűlés időpontja előtt legalább 8 nappal postai úton vagy amennyiben a tag e-mail címmel rendelkezik és azt az elnökséggel közölte, úgy elektronikus úton  meg kell küldeni a tagoknak azzal a felhívással, hogy az üzenetet elektronikusan igazolják vissza; ha ez nem történik meg, úgy az elnök jogosult a tagot egyéb úton értesíteni.</w:t>
      </w:r>
    </w:p>
    <w:p w:rsidR="007600C9" w:rsidRPr="007600C9" w:rsidRDefault="007600C9" w:rsidP="007600C9">
      <w:pPr>
        <w:ind w:left="708"/>
        <w:rPr>
          <w:b/>
          <w:i/>
        </w:rPr>
      </w:pPr>
      <w:r w:rsidRPr="007600C9">
        <w:rPr>
          <w:b/>
          <w:i/>
        </w:rPr>
        <w:t>- 6 -</w:t>
      </w:r>
    </w:p>
    <w:p w:rsidR="00FA7072" w:rsidRPr="007600C9" w:rsidRDefault="00FA7072" w:rsidP="00FA7072">
      <w:pPr>
        <w:ind w:left="708"/>
        <w:jc w:val="both"/>
        <w:rPr>
          <w:b/>
          <w:i/>
        </w:rPr>
      </w:pPr>
    </w:p>
    <w:p w:rsidR="00FA7072" w:rsidRPr="007600C9" w:rsidRDefault="00FA7072" w:rsidP="00FA7072">
      <w:pPr>
        <w:ind w:left="708"/>
        <w:jc w:val="both"/>
        <w:rPr>
          <w:b/>
          <w:i/>
        </w:rPr>
      </w:pPr>
      <w:r w:rsidRPr="007600C9">
        <w:rPr>
          <w:b/>
          <w:i/>
        </w:rPr>
        <w:t>A meghívónak kötelezően tartalmaznia kell:</w:t>
      </w:r>
    </w:p>
    <w:p w:rsidR="00FA7072" w:rsidRPr="007600C9" w:rsidRDefault="00FA7072" w:rsidP="00FA7072">
      <w:pPr>
        <w:ind w:left="708"/>
        <w:jc w:val="both"/>
        <w:rPr>
          <w:b/>
          <w:i/>
        </w:rPr>
      </w:pPr>
    </w:p>
    <w:p w:rsidR="00FA7072" w:rsidRPr="007600C9" w:rsidRDefault="00FA7072" w:rsidP="00FA7072">
      <w:pPr>
        <w:ind w:left="708"/>
        <w:jc w:val="both"/>
        <w:rPr>
          <w:b/>
          <w:i/>
        </w:rPr>
      </w:pPr>
      <w:r w:rsidRPr="007600C9">
        <w:rPr>
          <w:b/>
          <w:i/>
        </w:rPr>
        <w:t>a) az egyesült nevét és székhelyét</w:t>
      </w:r>
    </w:p>
    <w:p w:rsidR="00FA7072" w:rsidRPr="007600C9" w:rsidRDefault="00FA7072" w:rsidP="00FA7072">
      <w:pPr>
        <w:ind w:left="708"/>
        <w:jc w:val="both"/>
        <w:rPr>
          <w:b/>
          <w:i/>
        </w:rPr>
      </w:pPr>
      <w:r w:rsidRPr="007600C9">
        <w:rPr>
          <w:b/>
          <w:i/>
        </w:rPr>
        <w:t>b) az ülés idejének és helyszínének megjelölését</w:t>
      </w:r>
    </w:p>
    <w:p w:rsidR="00FA7072" w:rsidRPr="007600C9" w:rsidRDefault="00FA7072" w:rsidP="00FA7072">
      <w:pPr>
        <w:ind w:left="708"/>
        <w:jc w:val="both"/>
        <w:rPr>
          <w:b/>
          <w:i/>
        </w:rPr>
      </w:pPr>
      <w:r w:rsidRPr="007600C9">
        <w:rPr>
          <w:b/>
          <w:i/>
        </w:rPr>
        <w:t>c) az ülés napirendjét. A napirendet olyan részletességgel kell feltüntetni, hogy a szavazásra jogosultak a tárgyalni kívánt témakörökben álláspontjukat kialakíthassák.</w:t>
      </w:r>
    </w:p>
    <w:p w:rsidR="00FA7072" w:rsidRPr="007600C9" w:rsidRDefault="00FA7072" w:rsidP="00FA7072">
      <w:pPr>
        <w:ind w:left="708"/>
        <w:jc w:val="both"/>
        <w:rPr>
          <w:b/>
          <w:i/>
        </w:rPr>
      </w:pPr>
    </w:p>
    <w:p w:rsidR="00FA7072" w:rsidRPr="007600C9" w:rsidRDefault="007600C9" w:rsidP="00FA7072">
      <w:pPr>
        <w:ind w:left="708"/>
        <w:jc w:val="both"/>
        <w:rPr>
          <w:b/>
          <w:i/>
        </w:rPr>
      </w:pPr>
      <w:r>
        <w:rPr>
          <w:b/>
          <w:i/>
        </w:rPr>
        <w:t>Ha a K</w:t>
      </w:r>
      <w:r w:rsidR="00FA7072" w:rsidRPr="007600C9">
        <w:rPr>
          <w:b/>
          <w:i/>
        </w:rPr>
        <w:t>özgyűlést nem szabályszerűen hívták össze, az ülést akkor lehet megtartani, ha az ülésen valamennyi részvételre jogosult jelen van, és egyhangúlag hozzájárul az ülés megtartásához.</w:t>
      </w:r>
    </w:p>
    <w:p w:rsidR="00FA7072" w:rsidRPr="007600C9" w:rsidRDefault="00FA7072" w:rsidP="00FA7072">
      <w:pPr>
        <w:ind w:left="708"/>
        <w:jc w:val="both"/>
        <w:rPr>
          <w:b/>
          <w:i/>
        </w:rPr>
      </w:pPr>
    </w:p>
    <w:p w:rsidR="00FA7072" w:rsidRPr="007600C9" w:rsidRDefault="007600C9" w:rsidP="00FA7072">
      <w:pPr>
        <w:ind w:left="708"/>
        <w:jc w:val="both"/>
        <w:rPr>
          <w:b/>
          <w:i/>
        </w:rPr>
      </w:pPr>
      <w:r>
        <w:rPr>
          <w:b/>
          <w:i/>
        </w:rPr>
        <w:t>A K</w:t>
      </w:r>
      <w:r w:rsidR="00FA7072" w:rsidRPr="007600C9">
        <w:rPr>
          <w:b/>
          <w:i/>
        </w:rPr>
        <w:t>özgyűlésen a szabályszerűen közölt napirendben hozható határozat, kivéve, ha valamennyi részvételre jogosult jelen van és a napirenden nem szereplő kérdés megtárgyalásához egyhangúlag hozzájárul.</w:t>
      </w:r>
    </w:p>
    <w:p w:rsidR="00FA7072" w:rsidRPr="007600C9" w:rsidRDefault="00FA7072" w:rsidP="00FA7072">
      <w:pPr>
        <w:ind w:left="360"/>
        <w:jc w:val="both"/>
        <w:rPr>
          <w:b/>
          <w:i/>
        </w:rPr>
      </w:pPr>
    </w:p>
    <w:p w:rsidR="00FA7072" w:rsidRPr="007600C9" w:rsidRDefault="00FA7072" w:rsidP="00FA7072">
      <w:pPr>
        <w:ind w:left="708"/>
        <w:jc w:val="both"/>
        <w:rPr>
          <w:b/>
          <w:i/>
        </w:rPr>
      </w:pPr>
      <w:r w:rsidRPr="007600C9">
        <w:rPr>
          <w:b/>
          <w:i/>
        </w:rPr>
        <w:t>A közgyűlési meghívó kézbesítésétől szá</w:t>
      </w:r>
      <w:r w:rsidR="007600C9">
        <w:rPr>
          <w:b/>
          <w:i/>
        </w:rPr>
        <w:t>mított 8 napon belül a tagok a K</w:t>
      </w:r>
      <w:r w:rsidRPr="007600C9">
        <w:rPr>
          <w:b/>
          <w:i/>
        </w:rPr>
        <w:t>özgyűlést összehívó ügyvezetőtől a napirend</w:t>
      </w:r>
      <w:r w:rsidR="006E49E2">
        <w:rPr>
          <w:b/>
          <w:i/>
        </w:rPr>
        <w:t xml:space="preserve"> </w:t>
      </w:r>
      <w:r w:rsidRPr="007600C9">
        <w:rPr>
          <w:b/>
          <w:i/>
        </w:rPr>
        <w:t xml:space="preserve"> kiegészítését kérhetik, a kiegészítés indokolásával. A kiegészítés tárgyában az elnökség jogosult dönteni. Ha nem dönt róla, vagy azt elutasítja, a </w:t>
      </w:r>
      <w:r w:rsidR="00B02BE2">
        <w:rPr>
          <w:b/>
          <w:i/>
        </w:rPr>
        <w:t>K</w:t>
      </w:r>
      <w:r w:rsidRPr="007600C9">
        <w:rPr>
          <w:b/>
          <w:i/>
        </w:rPr>
        <w:t>özgyűlés a napirend elfogadásáról szóló határozat meghozatalát megelőzően külön dönt a napirend kiegészítésének tárgyában.</w:t>
      </w:r>
    </w:p>
    <w:p w:rsidR="00FA7072" w:rsidRPr="007600C9" w:rsidRDefault="00FA7072" w:rsidP="00FA7072">
      <w:pPr>
        <w:ind w:left="360"/>
        <w:jc w:val="both"/>
        <w:rPr>
          <w:b/>
          <w:i/>
        </w:rPr>
      </w:pPr>
    </w:p>
    <w:p w:rsidR="00FA7072" w:rsidRPr="007600C9" w:rsidRDefault="00B02BE2" w:rsidP="00FA7072">
      <w:pPr>
        <w:suppressAutoHyphens/>
        <w:ind w:left="708"/>
        <w:jc w:val="both"/>
        <w:rPr>
          <w:b/>
          <w:i/>
        </w:rPr>
      </w:pPr>
      <w:r>
        <w:rPr>
          <w:b/>
          <w:i/>
        </w:rPr>
        <w:t>Ha a rendes tagok a K</w:t>
      </w:r>
      <w:r w:rsidR="00FA7072" w:rsidRPr="007600C9">
        <w:rPr>
          <w:b/>
          <w:i/>
        </w:rPr>
        <w:t>özgyűlés szabályszerű összehívása ellenére sem jelennek meg határozatképes számban, akkor ugyanazon a napon belül azonos napirenddel újabb közgyűlést kell összehívni, amely a megjelentek számára tekintet nélkül határozatképes, ha a meghívóban a távolmaradás jogkövetkezményeire is felhívták a tagok figyelmét.</w:t>
      </w:r>
    </w:p>
    <w:p w:rsidR="00FA7072" w:rsidRPr="007600C9" w:rsidRDefault="00FA7072" w:rsidP="00FA7072">
      <w:pPr>
        <w:ind w:left="360"/>
        <w:jc w:val="both"/>
        <w:rPr>
          <w:b/>
          <w:i/>
        </w:rPr>
      </w:pPr>
    </w:p>
    <w:p w:rsidR="00FA7072" w:rsidRPr="007600C9" w:rsidRDefault="006E49E2" w:rsidP="00FA7072">
      <w:pPr>
        <w:suppressAutoHyphens/>
        <w:ind w:left="708"/>
        <w:jc w:val="both"/>
        <w:rPr>
          <w:b/>
          <w:i/>
        </w:rPr>
      </w:pPr>
      <w:r>
        <w:rPr>
          <w:b/>
          <w:i/>
        </w:rPr>
        <w:t>A K</w:t>
      </w:r>
      <w:r w:rsidR="00FA7072" w:rsidRPr="007600C9">
        <w:rPr>
          <w:b/>
          <w:i/>
        </w:rPr>
        <w:t>özgyűlést mindenképpen Gyöngyöspata Község területére kell összehívni, úgy, hogy a hely</w:t>
      </w:r>
      <w:r w:rsidR="00B02BE2">
        <w:rPr>
          <w:b/>
          <w:i/>
        </w:rPr>
        <w:t>szín lehetőséget biztosítson a K</w:t>
      </w:r>
      <w:r w:rsidR="00FA7072" w:rsidRPr="007600C9">
        <w:rPr>
          <w:b/>
          <w:i/>
        </w:rPr>
        <w:t>özgyűlés technikailag zökkenőmentes lebonyolítására.</w:t>
      </w:r>
    </w:p>
    <w:p w:rsidR="00FA7072" w:rsidRPr="007600C9" w:rsidRDefault="00FA7072" w:rsidP="00FA7072">
      <w:pPr>
        <w:ind w:left="360"/>
        <w:jc w:val="both"/>
        <w:rPr>
          <w:b/>
          <w:i/>
        </w:rPr>
      </w:pPr>
    </w:p>
    <w:p w:rsidR="00FA7072" w:rsidRPr="007600C9" w:rsidRDefault="00B02BE2" w:rsidP="00FA7072">
      <w:pPr>
        <w:suppressAutoHyphens/>
        <w:ind w:left="708"/>
        <w:jc w:val="both"/>
        <w:rPr>
          <w:b/>
          <w:i/>
        </w:rPr>
      </w:pPr>
      <w:r>
        <w:rPr>
          <w:b/>
          <w:i/>
        </w:rPr>
        <w:t>A K</w:t>
      </w:r>
      <w:r w:rsidR="00FA7072" w:rsidRPr="007600C9">
        <w:rPr>
          <w:b/>
          <w:i/>
        </w:rPr>
        <w:t>özgyűlés megkezdése előtt a megjelentek aláírják a jelenléti ívet, amely alapján megálla</w:t>
      </w:r>
      <w:r>
        <w:rPr>
          <w:b/>
          <w:i/>
        </w:rPr>
        <w:t>pítható a határozatképesség. A K</w:t>
      </w:r>
      <w:r w:rsidR="00FA7072" w:rsidRPr="007600C9">
        <w:rPr>
          <w:b/>
          <w:i/>
        </w:rPr>
        <w:t>özgyűlés levezető elnöke az Egyesület elnöke, a</w:t>
      </w:r>
      <w:r>
        <w:rPr>
          <w:b/>
          <w:i/>
        </w:rPr>
        <w:t>kinek akadályoztatása esetén a K</w:t>
      </w:r>
      <w:r w:rsidR="00FA7072" w:rsidRPr="007600C9">
        <w:rPr>
          <w:b/>
          <w:i/>
        </w:rPr>
        <w:t>özgyűlés levezető elnököt választ nyílt szavazással, egysz</w:t>
      </w:r>
      <w:r w:rsidR="006E49E2">
        <w:rPr>
          <w:b/>
          <w:i/>
        </w:rPr>
        <w:t>erű szótöbbséggel. Ezek után a K</w:t>
      </w:r>
      <w:r w:rsidR="00FA7072" w:rsidRPr="007600C9">
        <w:rPr>
          <w:b/>
          <w:i/>
        </w:rPr>
        <w:t>özgyűlés jegyzőkönyvvezetőt és kettő jegyzőkönyv hitelesítőt választ nyílt szavazással, egyszerű szótöbbséggel. A jegyzőkönyvvezetés a helyszínen írásban történik, a jegyzőkönyv az elhangzottakat értelemszerűen tartalmazza, kivéve, ha a felszólaló jelzi, hogy az általa elmondottakat szó szerint kéri jegyzőkönyvezni.</w:t>
      </w:r>
    </w:p>
    <w:p w:rsidR="00FA7072" w:rsidRPr="007600C9" w:rsidRDefault="00FA7072" w:rsidP="00FA7072">
      <w:pPr>
        <w:ind w:left="360"/>
        <w:jc w:val="both"/>
        <w:rPr>
          <w:b/>
          <w:i/>
        </w:rPr>
      </w:pPr>
    </w:p>
    <w:p w:rsidR="00FA7072" w:rsidRPr="007600C9" w:rsidRDefault="006E49E2" w:rsidP="00FA7072">
      <w:pPr>
        <w:suppressAutoHyphens/>
        <w:ind w:left="360" w:firstLine="348"/>
        <w:jc w:val="both"/>
        <w:rPr>
          <w:b/>
          <w:i/>
        </w:rPr>
      </w:pPr>
      <w:r>
        <w:rPr>
          <w:b/>
          <w:i/>
        </w:rPr>
        <w:t>A szavazati jog a K</w:t>
      </w:r>
      <w:r w:rsidR="00FA7072" w:rsidRPr="007600C9">
        <w:rPr>
          <w:b/>
          <w:i/>
        </w:rPr>
        <w:t>özgyűlésen csak személyesen gyakorolható.</w:t>
      </w:r>
    </w:p>
    <w:p w:rsidR="00FA7072" w:rsidRPr="007600C9" w:rsidRDefault="00FA7072" w:rsidP="00FA7072">
      <w:pPr>
        <w:suppressAutoHyphens/>
        <w:ind w:left="360" w:firstLine="348"/>
        <w:jc w:val="both"/>
        <w:rPr>
          <w:b/>
          <w:i/>
        </w:rPr>
      </w:pPr>
    </w:p>
    <w:p w:rsidR="00FA7072" w:rsidRPr="00B02BE2" w:rsidRDefault="00FA7072" w:rsidP="00FA7072">
      <w:pPr>
        <w:spacing w:line="240" w:lineRule="atLeast"/>
        <w:ind w:left="426"/>
        <w:rPr>
          <w:b/>
          <w:i/>
          <w:iCs/>
          <w:u w:val="single"/>
        </w:rPr>
      </w:pPr>
      <w:r w:rsidRPr="00B02BE2">
        <w:rPr>
          <w:b/>
          <w:i/>
          <w:iCs/>
          <w:u w:val="single"/>
        </w:rPr>
        <w:t>2. AZ ELNÖKSÉG</w:t>
      </w:r>
    </w:p>
    <w:p w:rsidR="00FA7072" w:rsidRPr="007600C9" w:rsidRDefault="00FA7072" w:rsidP="00FA7072">
      <w:pPr>
        <w:spacing w:line="240" w:lineRule="atLeast"/>
        <w:ind w:left="709"/>
        <w:rPr>
          <w:b/>
          <w:i/>
          <w:iCs/>
        </w:rPr>
      </w:pPr>
    </w:p>
    <w:p w:rsidR="00FA7072" w:rsidRPr="007600C9" w:rsidRDefault="00FA7072" w:rsidP="00FA7072">
      <w:pPr>
        <w:spacing w:line="240" w:lineRule="atLeast"/>
        <w:ind w:left="709"/>
        <w:jc w:val="both"/>
        <w:rPr>
          <w:b/>
          <w:i/>
        </w:rPr>
      </w:pPr>
      <w:r w:rsidRPr="007600C9">
        <w:rPr>
          <w:b/>
          <w:i/>
        </w:rPr>
        <w:t>Az Egyesület ügyvezetését az Elnökség látja el, amely 5 tagból áll. Az Elnökség az elnökét maga választja tagjai közül. Az Elnökség tagjai vezető tisztségviselők.</w:t>
      </w:r>
    </w:p>
    <w:p w:rsidR="007600C9" w:rsidRPr="007600C9" w:rsidRDefault="007600C9" w:rsidP="00FA7072">
      <w:pPr>
        <w:spacing w:line="240" w:lineRule="atLeast"/>
        <w:ind w:left="709"/>
        <w:jc w:val="both"/>
        <w:rPr>
          <w:b/>
          <w:i/>
        </w:rPr>
      </w:pPr>
    </w:p>
    <w:p w:rsidR="007600C9" w:rsidRPr="007600C9" w:rsidRDefault="007600C9" w:rsidP="007600C9">
      <w:pPr>
        <w:spacing w:line="240" w:lineRule="atLeast"/>
        <w:ind w:left="709"/>
        <w:rPr>
          <w:b/>
          <w:i/>
        </w:rPr>
      </w:pPr>
      <w:r w:rsidRPr="007600C9">
        <w:rPr>
          <w:b/>
          <w:i/>
        </w:rPr>
        <w:t>- 7 -</w:t>
      </w:r>
    </w:p>
    <w:p w:rsidR="00FA7072" w:rsidRPr="004B67B9" w:rsidRDefault="00FA7072" w:rsidP="00FA7072">
      <w:pPr>
        <w:spacing w:line="240" w:lineRule="atLeast"/>
        <w:ind w:left="709"/>
        <w:jc w:val="both"/>
        <w:rPr>
          <w:b/>
          <w:i/>
        </w:rPr>
      </w:pPr>
    </w:p>
    <w:p w:rsidR="00FA7072" w:rsidRPr="004B67B9" w:rsidRDefault="00FA7072" w:rsidP="00FA7072">
      <w:pPr>
        <w:ind w:left="708"/>
        <w:jc w:val="both"/>
        <w:rPr>
          <w:b/>
          <w:i/>
        </w:rPr>
      </w:pPr>
      <w:r w:rsidRPr="004B67B9">
        <w:rPr>
          <w:b/>
          <w:i/>
        </w:rPr>
        <w:t>Az Elnök képviseleti jogának terjedelme általános, még képviseleti joga gyakorlásának módja önálló. Az Elnökség további négy tagja képviseleti jogának terjedelme általános, míg képviseleti joguk gyakorlásának módja együttes.</w:t>
      </w:r>
    </w:p>
    <w:p w:rsidR="00FA7072" w:rsidRPr="004B67B9" w:rsidRDefault="00F112AE" w:rsidP="00FA7072">
      <w:pPr>
        <w:ind w:left="360" w:firstLine="348"/>
        <w:jc w:val="both"/>
        <w:rPr>
          <w:b/>
          <w:i/>
        </w:rPr>
      </w:pPr>
      <w:r>
        <w:rPr>
          <w:b/>
          <w:i/>
        </w:rPr>
        <w:t xml:space="preserve"> </w:t>
      </w:r>
    </w:p>
    <w:p w:rsidR="004B67B9" w:rsidRDefault="00FA7072" w:rsidP="00FA7072">
      <w:pPr>
        <w:ind w:left="708"/>
        <w:jc w:val="both"/>
        <w:rPr>
          <w:b/>
          <w:i/>
        </w:rPr>
      </w:pPr>
      <w:r w:rsidRPr="004B67B9">
        <w:rPr>
          <w:b/>
          <w:i/>
        </w:rPr>
        <w:t>Az Egyesület elnöke</w:t>
      </w:r>
      <w:r w:rsidR="004B67B9">
        <w:rPr>
          <w:b/>
          <w:i/>
        </w:rPr>
        <w:t>: Tóth Péter (szül. név: Tóth Péter, anyja neve:Sütő Margit, szül. hely, idő:Budapest XII. 1950.05.24., lakcím: 1162 Budapest, Csömöri u. 362.)</w:t>
      </w:r>
    </w:p>
    <w:p w:rsidR="00FA7072" w:rsidRPr="004B67B9" w:rsidRDefault="00FA7072" w:rsidP="00FA7072">
      <w:pPr>
        <w:ind w:left="708"/>
        <w:jc w:val="both"/>
        <w:rPr>
          <w:b/>
          <w:i/>
        </w:rPr>
      </w:pPr>
    </w:p>
    <w:p w:rsidR="00FA7072" w:rsidRPr="004B67B9" w:rsidRDefault="00FA7072" w:rsidP="00FA7072">
      <w:pPr>
        <w:ind w:left="708"/>
        <w:jc w:val="both"/>
        <w:rPr>
          <w:b/>
          <w:i/>
        </w:rPr>
      </w:pPr>
      <w:r w:rsidRPr="004B67B9">
        <w:rPr>
          <w:b/>
          <w:i/>
        </w:rPr>
        <w:t>Az Egyesület Elnökségének további tagjai:</w:t>
      </w:r>
    </w:p>
    <w:p w:rsidR="00FA7072" w:rsidRPr="004B67B9" w:rsidRDefault="00FA7072" w:rsidP="00FA7072">
      <w:pPr>
        <w:ind w:left="708"/>
        <w:jc w:val="both"/>
        <w:rPr>
          <w:b/>
          <w:i/>
          <w:u w:val="single"/>
        </w:rPr>
      </w:pPr>
      <w:r w:rsidRPr="004B67B9">
        <w:rPr>
          <w:b/>
          <w:i/>
        </w:rPr>
        <w:t xml:space="preserve">1. </w:t>
      </w:r>
      <w:r w:rsidR="004B67B9">
        <w:rPr>
          <w:b/>
          <w:i/>
          <w:u w:val="single"/>
        </w:rPr>
        <w:t xml:space="preserve">Lengyel József </w:t>
      </w:r>
      <w:r w:rsidRPr="004B67B9">
        <w:rPr>
          <w:b/>
          <w:i/>
          <w:u w:val="single"/>
        </w:rPr>
        <w:t xml:space="preserve">(szül. neve: Lengyel József, anyja neve: </w:t>
      </w:r>
      <w:proofErr w:type="spellStart"/>
      <w:r w:rsidRPr="004B67B9">
        <w:rPr>
          <w:b/>
          <w:i/>
          <w:u w:val="single"/>
        </w:rPr>
        <w:t>Tábi</w:t>
      </w:r>
      <w:proofErr w:type="spellEnd"/>
      <w:r w:rsidRPr="004B67B9">
        <w:rPr>
          <w:b/>
          <w:i/>
          <w:u w:val="single"/>
        </w:rPr>
        <w:t xml:space="preserve"> Mária, szül hely, idő: Gyöngyöspata, 1960.08.28, lakcím: 3035 Gyöngyöspata, </w:t>
      </w:r>
      <w:proofErr w:type="spellStart"/>
      <w:r w:rsidRPr="004B67B9">
        <w:rPr>
          <w:b/>
          <w:i/>
          <w:u w:val="single"/>
        </w:rPr>
        <w:t>Bajcsi</w:t>
      </w:r>
      <w:proofErr w:type="spellEnd"/>
      <w:r w:rsidRPr="004B67B9">
        <w:rPr>
          <w:b/>
          <w:i/>
          <w:u w:val="single"/>
        </w:rPr>
        <w:t xml:space="preserve"> u. 63.)</w:t>
      </w:r>
    </w:p>
    <w:p w:rsidR="00FA7072" w:rsidRPr="004B67B9" w:rsidRDefault="00FA7072" w:rsidP="00FA7072">
      <w:pPr>
        <w:ind w:left="708"/>
        <w:jc w:val="both"/>
        <w:rPr>
          <w:b/>
          <w:i/>
          <w:u w:val="single"/>
        </w:rPr>
      </w:pPr>
      <w:r w:rsidRPr="004B67B9">
        <w:rPr>
          <w:b/>
          <w:i/>
        </w:rPr>
        <w:t xml:space="preserve">2. </w:t>
      </w:r>
      <w:r w:rsidR="004B67B9">
        <w:rPr>
          <w:b/>
          <w:i/>
          <w:u w:val="single"/>
        </w:rPr>
        <w:t xml:space="preserve">Szijártó András </w:t>
      </w:r>
      <w:r w:rsidRPr="004B67B9">
        <w:rPr>
          <w:b/>
          <w:i/>
          <w:u w:val="single"/>
        </w:rPr>
        <w:t>(szül. neve: Szijártó András, anyja neve: Fábián Rigó Erzsébet, szül hely, idő: Jászberény, 1955.10.07, lakcím: 2235 Mende, Dózsa György u. 67.)</w:t>
      </w:r>
    </w:p>
    <w:p w:rsidR="004B67B9" w:rsidRPr="004B67B9" w:rsidRDefault="00FA7072" w:rsidP="00FA7072">
      <w:pPr>
        <w:ind w:left="708"/>
        <w:jc w:val="both"/>
        <w:rPr>
          <w:b/>
          <w:i/>
          <w:u w:val="single"/>
        </w:rPr>
      </w:pPr>
      <w:r w:rsidRPr="004B67B9">
        <w:rPr>
          <w:b/>
          <w:i/>
        </w:rPr>
        <w:t>3.</w:t>
      </w:r>
      <w:r w:rsidR="004B67B9">
        <w:rPr>
          <w:b/>
          <w:i/>
          <w:u w:val="single"/>
        </w:rPr>
        <w:t xml:space="preserve"> Sváb Kovács Jenő (szül. neve: Sváb Kovács Jenő</w:t>
      </w:r>
      <w:r w:rsidR="00F112AE">
        <w:rPr>
          <w:b/>
          <w:i/>
          <w:u w:val="single"/>
        </w:rPr>
        <w:t xml:space="preserve">, anyja neve:Varga Mária, szül. hely, idő: </w:t>
      </w:r>
      <w:proofErr w:type="spellStart"/>
      <w:r w:rsidR="00F112AE">
        <w:rPr>
          <w:b/>
          <w:i/>
          <w:u w:val="single"/>
        </w:rPr>
        <w:t>Lászlófalva</w:t>
      </w:r>
      <w:proofErr w:type="spellEnd"/>
      <w:r w:rsidR="00F112AE">
        <w:rPr>
          <w:b/>
          <w:i/>
          <w:u w:val="single"/>
        </w:rPr>
        <w:t xml:space="preserve">, 1955.09.01, Lakcím:3035 Gyöngyöspata, Sváb Kovács tanya 0351/1 </w:t>
      </w:r>
      <w:proofErr w:type="spellStart"/>
      <w:r w:rsidR="00F112AE">
        <w:rPr>
          <w:b/>
          <w:i/>
          <w:u w:val="single"/>
        </w:rPr>
        <w:t>hrsz</w:t>
      </w:r>
      <w:proofErr w:type="spellEnd"/>
      <w:r w:rsidR="00F112AE">
        <w:rPr>
          <w:b/>
          <w:i/>
          <w:u w:val="single"/>
        </w:rPr>
        <w:t>)</w:t>
      </w:r>
    </w:p>
    <w:p w:rsidR="00F112AE" w:rsidRDefault="00F112AE" w:rsidP="00F112AE">
      <w:pPr>
        <w:jc w:val="left"/>
        <w:rPr>
          <w:b/>
          <w:i/>
        </w:rPr>
      </w:pPr>
      <w:r>
        <w:rPr>
          <w:b/>
          <w:i/>
        </w:rPr>
        <w:t xml:space="preserve">           </w:t>
      </w:r>
      <w:r w:rsidR="00FA7072" w:rsidRPr="004B67B9">
        <w:rPr>
          <w:b/>
          <w:i/>
        </w:rPr>
        <w:t>4.</w:t>
      </w:r>
      <w:r w:rsidR="00BD6F4B">
        <w:rPr>
          <w:b/>
          <w:i/>
          <w:u w:val="single"/>
        </w:rPr>
        <w:t xml:space="preserve"> Losonczi Ákos (szül. neve: Losonczi Ákos </w:t>
      </w:r>
      <w:r w:rsidR="00FA7072" w:rsidRPr="004B67B9">
        <w:rPr>
          <w:b/>
          <w:i/>
          <w:u w:val="single"/>
        </w:rPr>
        <w:t xml:space="preserve">, anyja </w:t>
      </w:r>
      <w:r>
        <w:rPr>
          <w:b/>
          <w:i/>
          <w:u w:val="single"/>
        </w:rPr>
        <w:t>neve: Zalka Margit , szül hely,</w:t>
      </w:r>
    </w:p>
    <w:p w:rsidR="00F112AE" w:rsidRPr="00F112AE" w:rsidRDefault="00F112AE" w:rsidP="00F112AE">
      <w:pPr>
        <w:jc w:val="left"/>
        <w:rPr>
          <w:b/>
          <w:i/>
        </w:rPr>
      </w:pPr>
      <w:r>
        <w:rPr>
          <w:b/>
          <w:i/>
        </w:rPr>
        <w:t xml:space="preserve">        </w:t>
      </w:r>
      <w:r w:rsidRPr="00F112AE">
        <w:rPr>
          <w:b/>
          <w:i/>
        </w:rPr>
        <w:t xml:space="preserve">   </w:t>
      </w:r>
      <w:r w:rsidRPr="00F112AE">
        <w:rPr>
          <w:b/>
          <w:i/>
          <w:u w:val="single"/>
        </w:rPr>
        <w:t xml:space="preserve">idő: </w:t>
      </w:r>
      <w:r w:rsidRPr="00F112AE">
        <w:rPr>
          <w:rFonts w:ascii="Arial" w:hAnsi="Arial" w:cs="Arial"/>
          <w:b/>
          <w:i/>
          <w:color w:val="000000"/>
          <w:sz w:val="22"/>
          <w:szCs w:val="22"/>
          <w:u w:val="single"/>
        </w:rPr>
        <w:t xml:space="preserve">Budapest 04, 1983.06.19., lakcím:3035 Gyöngyöspata, Táncsics Mihály út </w:t>
      </w:r>
      <w:r>
        <w:rPr>
          <w:rFonts w:ascii="Arial" w:hAnsi="Arial" w:cs="Arial"/>
          <w:b/>
          <w:i/>
          <w:color w:val="000000"/>
          <w:sz w:val="22"/>
          <w:szCs w:val="22"/>
          <w:u w:val="single"/>
        </w:rPr>
        <w:t xml:space="preserve">   </w:t>
      </w:r>
      <w:r>
        <w:rPr>
          <w:rFonts w:ascii="Arial" w:hAnsi="Arial" w:cs="Arial"/>
          <w:b/>
          <w:i/>
          <w:color w:val="000000"/>
          <w:sz w:val="22"/>
          <w:szCs w:val="22"/>
        </w:rPr>
        <w:tab/>
      </w:r>
      <w:r w:rsidRPr="00F112AE">
        <w:rPr>
          <w:rFonts w:ascii="Arial" w:hAnsi="Arial" w:cs="Arial"/>
          <w:b/>
          <w:i/>
          <w:color w:val="000000"/>
          <w:sz w:val="22"/>
          <w:szCs w:val="22"/>
          <w:u w:val="single"/>
        </w:rPr>
        <w:t>31.</w:t>
      </w:r>
      <w:r>
        <w:rPr>
          <w:rFonts w:ascii="Arial" w:hAnsi="Arial" w:cs="Arial"/>
          <w:b/>
          <w:i/>
          <w:color w:val="000000"/>
          <w:sz w:val="22"/>
          <w:szCs w:val="22"/>
          <w:u w:val="single"/>
        </w:rPr>
        <w:t>)</w:t>
      </w:r>
    </w:p>
    <w:p w:rsidR="00FA7072" w:rsidRPr="004B67B9" w:rsidRDefault="00FA7072" w:rsidP="00FA7072">
      <w:pPr>
        <w:ind w:left="708"/>
        <w:jc w:val="both"/>
        <w:rPr>
          <w:b/>
          <w:i/>
        </w:rPr>
      </w:pPr>
    </w:p>
    <w:p w:rsidR="00FA7072" w:rsidRPr="004B67B9" w:rsidRDefault="00FA7072" w:rsidP="00FA7072">
      <w:pPr>
        <w:ind w:left="708"/>
        <w:jc w:val="both"/>
        <w:rPr>
          <w:b/>
          <w:i/>
        </w:rPr>
      </w:pPr>
      <w:r w:rsidRPr="004B67B9">
        <w:rPr>
          <w:b/>
          <w:i/>
        </w:rPr>
        <w:t>Az Elnökség tagjai azok lehetnek, akik a Polgári Törvénykönyvről szóló 2013. évi V. törvény (Ptk.) 3:22.§</w:t>
      </w:r>
      <w:proofErr w:type="spellStart"/>
      <w:r w:rsidRPr="004B67B9">
        <w:rPr>
          <w:b/>
          <w:i/>
        </w:rPr>
        <w:t>-ban</w:t>
      </w:r>
      <w:proofErr w:type="spellEnd"/>
      <w:r w:rsidRPr="004B67B9">
        <w:rPr>
          <w:b/>
          <w:i/>
        </w:rPr>
        <w:t xml:space="preserve"> meghatározott követelményeknek megfelelnek, azaz</w:t>
      </w:r>
    </w:p>
    <w:p w:rsidR="00FA7072" w:rsidRPr="004B67B9" w:rsidRDefault="00FA7072" w:rsidP="00FA7072">
      <w:pPr>
        <w:numPr>
          <w:ilvl w:val="0"/>
          <w:numId w:val="5"/>
        </w:numPr>
        <w:jc w:val="both"/>
        <w:rPr>
          <w:b/>
          <w:i/>
        </w:rPr>
      </w:pPr>
      <w:r w:rsidRPr="004B67B9">
        <w:rPr>
          <w:b/>
          <w:i/>
        </w:rPr>
        <w:t>nagykorú személyek, akiknek cselekvőképességét a tevékenységük ellátásához szükséges körben nem korlátozták;</w:t>
      </w:r>
    </w:p>
    <w:p w:rsidR="00FA7072" w:rsidRPr="004B67B9" w:rsidRDefault="00FA7072" w:rsidP="00FA7072">
      <w:pPr>
        <w:numPr>
          <w:ilvl w:val="0"/>
          <w:numId w:val="5"/>
        </w:numPr>
        <w:jc w:val="both"/>
        <w:rPr>
          <w:b/>
          <w:i/>
        </w:rPr>
      </w:pPr>
      <w:r w:rsidRPr="004B67B9">
        <w:rPr>
          <w:b/>
          <w:i/>
        </w:rPr>
        <w:t>ügyvezetési feladataikat személyesen kötelesek ellátni;</w:t>
      </w:r>
    </w:p>
    <w:p w:rsidR="00FA7072" w:rsidRPr="004B67B9" w:rsidRDefault="00FA7072" w:rsidP="00FA7072">
      <w:pPr>
        <w:numPr>
          <w:ilvl w:val="0"/>
          <w:numId w:val="5"/>
        </w:numPr>
        <w:jc w:val="both"/>
        <w:rPr>
          <w:b/>
          <w:i/>
        </w:rPr>
      </w:pPr>
      <w:r w:rsidRPr="004B67B9">
        <w:rPr>
          <w:b/>
          <w:i/>
        </w:rPr>
        <w:t>bűncselekmény elkövetése miatt jogerősen szabadságvesztés büntetésre egyiküket sem ítélték;</w:t>
      </w:r>
    </w:p>
    <w:p w:rsidR="00FA7072" w:rsidRPr="004B67B9" w:rsidRDefault="00FA7072" w:rsidP="00FA7072">
      <w:pPr>
        <w:numPr>
          <w:ilvl w:val="0"/>
          <w:numId w:val="5"/>
        </w:numPr>
        <w:jc w:val="both"/>
        <w:rPr>
          <w:b/>
          <w:i/>
        </w:rPr>
      </w:pPr>
      <w:r w:rsidRPr="004B67B9">
        <w:rPr>
          <w:b/>
          <w:i/>
        </w:rPr>
        <w:t>e foglalkozástól egyiküket sem tiltották el jogerősen.</w:t>
      </w:r>
    </w:p>
    <w:p w:rsidR="00FA7072" w:rsidRPr="004B67B9" w:rsidRDefault="00FA7072" w:rsidP="00FA7072">
      <w:pPr>
        <w:ind w:left="708"/>
        <w:jc w:val="both"/>
        <w:rPr>
          <w:b/>
          <w:i/>
        </w:rPr>
      </w:pPr>
      <w:r w:rsidRPr="004B67B9">
        <w:rPr>
          <w:b/>
          <w:i/>
        </w:rPr>
        <w:t>Az Elnökség tagjai nem minősülhetnek közügyektől eltiltottnak, azaz nem állhatnak közügyektől eltiltó jogerős határozat hatálya alatt, velük szemben a Büntető Törvénykönyvről szóló 2012. évi C. tv. (Btk.) 61.§ (2) bekezdés i) pontjában írt kizáró ok nem állhat fenn.</w:t>
      </w:r>
    </w:p>
    <w:p w:rsidR="00FA7072" w:rsidRPr="004B67B9" w:rsidRDefault="00FA7072" w:rsidP="00FA7072">
      <w:pPr>
        <w:ind w:left="360"/>
        <w:jc w:val="both"/>
        <w:rPr>
          <w:b/>
          <w:i/>
        </w:rPr>
      </w:pPr>
    </w:p>
    <w:p w:rsidR="00FA7072" w:rsidRPr="004B67B9" w:rsidRDefault="00FA7072" w:rsidP="00FA7072">
      <w:pPr>
        <w:ind w:left="708"/>
        <w:jc w:val="both"/>
        <w:rPr>
          <w:b/>
          <w:i/>
          <w:u w:val="single"/>
        </w:rPr>
      </w:pPr>
      <w:r w:rsidRPr="004B67B9">
        <w:rPr>
          <w:b/>
          <w:i/>
          <w:u w:val="single"/>
        </w:rPr>
        <w:t>Az elnök és az által kijelölt elnökségi tag (gazdasági vezető) egy személyben is jogosult az egyesület pénzforgalmi számlája feletti rendelkezésre. Az elnök által kijelölt tag (gazdasági vezető) ilyen irányú egyszemélyi tevékenységéről köteles tájékoztatni az elnököt. További elnökségi tagok csak ketten, együttesen jogosultak az Egyesület pénzforgalmi számlája feletti rendelkezésre, természetesen az elnök teljes körű tájékoztatása mellett.</w:t>
      </w:r>
    </w:p>
    <w:p w:rsidR="00FA7072" w:rsidRPr="004B67B9" w:rsidRDefault="00FA7072" w:rsidP="00FA7072">
      <w:pPr>
        <w:ind w:left="360"/>
        <w:jc w:val="both"/>
        <w:rPr>
          <w:b/>
          <w:i/>
        </w:rPr>
      </w:pPr>
    </w:p>
    <w:p w:rsidR="00FA7072" w:rsidRPr="004B67B9" w:rsidRDefault="00FA7072" w:rsidP="00FA7072">
      <w:pPr>
        <w:ind w:left="708"/>
        <w:jc w:val="both"/>
        <w:rPr>
          <w:b/>
          <w:i/>
        </w:rPr>
      </w:pPr>
      <w:r w:rsidRPr="004B67B9">
        <w:rPr>
          <w:b/>
          <w:i/>
        </w:rPr>
        <w:t>Az elnökségi tagok kötelezettsége az Egyesület tagjai részére az Egyesületre vonatkozóan felvilágosítást adni, és számukra az Egyesületre vonatkozó iratokba és nyilvántartásokba betekintést biztosítani.</w:t>
      </w:r>
    </w:p>
    <w:p w:rsidR="00FA7072" w:rsidRPr="004B67B9" w:rsidRDefault="00FA7072" w:rsidP="00FA7072">
      <w:pPr>
        <w:spacing w:line="240" w:lineRule="atLeast"/>
        <w:ind w:left="709"/>
        <w:jc w:val="both"/>
        <w:rPr>
          <w:b/>
          <w:i/>
        </w:rPr>
      </w:pPr>
      <w:r w:rsidRPr="004B67B9">
        <w:rPr>
          <w:b/>
          <w:i/>
        </w:rPr>
        <w:t>Az Elnökség tagjai kötelesek a Közgyűlésen részt venni, a Közgyűlésen az Egyesülettel kapcsolatos kérdésekre válaszolni, az Egyesület tevékenységéről és gazdasági helyzetéről beszámolni.</w:t>
      </w:r>
    </w:p>
    <w:p w:rsidR="00FA7072" w:rsidRPr="004B67B9" w:rsidRDefault="00FA7072" w:rsidP="00FA7072">
      <w:pPr>
        <w:spacing w:line="240" w:lineRule="atLeast"/>
        <w:ind w:left="709"/>
        <w:jc w:val="both"/>
        <w:rPr>
          <w:b/>
          <w:i/>
        </w:rPr>
      </w:pPr>
      <w:r w:rsidRPr="004B67B9">
        <w:rPr>
          <w:b/>
          <w:i/>
        </w:rPr>
        <w:tab/>
      </w:r>
      <w:r w:rsidRPr="004B67B9">
        <w:rPr>
          <w:b/>
          <w:i/>
        </w:rPr>
        <w:tab/>
      </w:r>
    </w:p>
    <w:p w:rsidR="00FA7072" w:rsidRPr="004B67B9" w:rsidRDefault="00FA7072" w:rsidP="00FA7072">
      <w:pPr>
        <w:pStyle w:val="Szvegtrzs3"/>
        <w:ind w:left="709"/>
        <w:jc w:val="both"/>
        <w:rPr>
          <w:b/>
          <w:i/>
          <w:sz w:val="24"/>
          <w:szCs w:val="24"/>
        </w:rPr>
      </w:pPr>
      <w:r w:rsidRPr="004B67B9">
        <w:rPr>
          <w:b/>
          <w:i/>
          <w:sz w:val="24"/>
          <w:szCs w:val="24"/>
        </w:rPr>
        <w:t xml:space="preserve">Az Elnökség az Egyesület operatív szervezete, a Közgyűlés két ülése között szervezi és irányítja az Egyesület tevékenységét. </w:t>
      </w:r>
    </w:p>
    <w:p w:rsidR="004B67B9" w:rsidRPr="004B67B9" w:rsidRDefault="004B67B9" w:rsidP="004B67B9">
      <w:pPr>
        <w:pStyle w:val="Szvegtrzs3"/>
        <w:ind w:left="709"/>
        <w:rPr>
          <w:b/>
          <w:i/>
          <w:sz w:val="24"/>
          <w:szCs w:val="24"/>
        </w:rPr>
      </w:pPr>
      <w:r w:rsidRPr="004B67B9">
        <w:rPr>
          <w:b/>
          <w:i/>
          <w:sz w:val="24"/>
          <w:szCs w:val="24"/>
        </w:rPr>
        <w:t>- 8 -</w:t>
      </w:r>
    </w:p>
    <w:p w:rsidR="00FA7072" w:rsidRPr="00D75C83" w:rsidRDefault="00FA7072" w:rsidP="00FA7072">
      <w:pPr>
        <w:ind w:left="709"/>
        <w:jc w:val="both"/>
        <w:rPr>
          <w:b/>
          <w:i/>
        </w:rPr>
      </w:pPr>
      <w:r w:rsidRPr="00D75C83">
        <w:rPr>
          <w:b/>
          <w:i/>
        </w:rPr>
        <w:lastRenderedPageBreak/>
        <w:t>Az Elnökség üléseit évente négyszer, valamint szükség szerint tartja. Munkájáról a Közgyűlésnek tartozik számot adni, határozatait nyílt szavazással, a jelenlévők egyszerű szótöbbségével hozza, üléseiről jegyzőkönyvet kell készíteni.</w:t>
      </w:r>
    </w:p>
    <w:p w:rsidR="00FA7072" w:rsidRPr="00D75C83" w:rsidRDefault="00FA7072" w:rsidP="00FA7072">
      <w:pPr>
        <w:spacing w:line="240" w:lineRule="atLeast"/>
        <w:ind w:left="709"/>
        <w:jc w:val="both"/>
        <w:rPr>
          <w:b/>
          <w:i/>
        </w:rPr>
      </w:pPr>
      <w:r w:rsidRPr="00D75C83">
        <w:rPr>
          <w:b/>
          <w:i/>
        </w:rPr>
        <w:t>Az Elnökség ülésein tanácskozási joggal részt vehet a Felügyelőbizottság elnöke, az Elnökség üléseire a meghívót úgy kell kiküldeni, hogy a tagok az ülés előtt legalább 8 nappal kézhez kapják.</w:t>
      </w:r>
    </w:p>
    <w:p w:rsidR="00FA7072" w:rsidRPr="00D75C83" w:rsidRDefault="00FA7072" w:rsidP="00FA7072">
      <w:pPr>
        <w:pStyle w:val="Szvegtrzs"/>
        <w:ind w:left="709"/>
        <w:jc w:val="both"/>
        <w:rPr>
          <w:rFonts w:ascii="Times New Roman" w:hAnsi="Times New Roman" w:cs="Times New Roman"/>
          <w:b/>
          <w:i/>
          <w:sz w:val="20"/>
          <w:szCs w:val="20"/>
        </w:rPr>
      </w:pPr>
    </w:p>
    <w:p w:rsidR="00FA7072" w:rsidRPr="00D75C83" w:rsidRDefault="00FA7072" w:rsidP="00FA7072">
      <w:pPr>
        <w:pStyle w:val="Szvegtrzs"/>
        <w:ind w:left="709"/>
        <w:jc w:val="both"/>
        <w:rPr>
          <w:rFonts w:ascii="Times New Roman" w:hAnsi="Times New Roman" w:cs="Times New Roman"/>
          <w:b/>
          <w:i/>
          <w:strike/>
          <w:sz w:val="24"/>
        </w:rPr>
      </w:pPr>
      <w:r w:rsidRPr="00D75C83">
        <w:rPr>
          <w:rFonts w:ascii="Times New Roman" w:hAnsi="Times New Roman" w:cs="Times New Roman"/>
          <w:b/>
          <w:i/>
          <w:sz w:val="24"/>
        </w:rPr>
        <w:t xml:space="preserve">Az Elnökség üléseit az elnök rövid úton, az általa választott módon (személyesen vagy telefonon szóban vagy saját döntése szerint írásban) hívja össze, bármely esetben a napirend közlésével. Az Elnökség ülése határozatképes, ha azon tagjainak több mint fele jelen van. Ha a szabályszerű összehívás ellenére a tagok nem jelennek meg határozatképes számban, ugyanazon a napon 1 órán belül azonos napirenddel újabb ülés tartható, amely a megjelentek számára tekintet nélkül határozatképes, ha a meghívóban a távolmaradás jogkövetkezményeire is felhívták a tagok figyelmét. </w:t>
      </w:r>
    </w:p>
    <w:p w:rsidR="00FA7072" w:rsidRPr="00D75C83" w:rsidRDefault="00FA7072" w:rsidP="00FA7072">
      <w:pPr>
        <w:spacing w:line="240" w:lineRule="atLeast"/>
        <w:ind w:left="709"/>
        <w:jc w:val="both"/>
        <w:rPr>
          <w:b/>
          <w:i/>
        </w:rPr>
      </w:pPr>
    </w:p>
    <w:p w:rsidR="00FA7072" w:rsidRPr="00D75C83" w:rsidRDefault="00FA7072" w:rsidP="00FA7072">
      <w:pPr>
        <w:suppressAutoHyphens/>
        <w:ind w:left="360" w:firstLine="348"/>
        <w:jc w:val="both"/>
        <w:rPr>
          <w:b/>
          <w:i/>
        </w:rPr>
      </w:pPr>
      <w:r w:rsidRPr="00D75C83">
        <w:rPr>
          <w:b/>
          <w:i/>
        </w:rPr>
        <w:t>Az Elnökség feladatai:</w:t>
      </w:r>
    </w:p>
    <w:p w:rsidR="00FA7072" w:rsidRPr="00D75C83" w:rsidRDefault="00FA7072" w:rsidP="00FA7072">
      <w:pPr>
        <w:ind w:left="2160" w:hanging="744"/>
        <w:jc w:val="both"/>
        <w:rPr>
          <w:b/>
          <w:i/>
        </w:rPr>
      </w:pPr>
      <w:r w:rsidRPr="00D75C83">
        <w:rPr>
          <w:b/>
          <w:i/>
        </w:rPr>
        <w:t>a)</w:t>
      </w:r>
      <w:r w:rsidRPr="00D75C83">
        <w:rPr>
          <w:b/>
          <w:i/>
        </w:rPr>
        <w:tab/>
        <w:t xml:space="preserve"> az Egyesület napi ügyeinek vitele, az ügyvezetés hatáskörébe tarozó ügyekben a döntések meghozatala</w:t>
      </w:r>
    </w:p>
    <w:p w:rsidR="00FA7072" w:rsidRPr="00D75C83" w:rsidRDefault="00FA7072" w:rsidP="00FA7072">
      <w:pPr>
        <w:ind w:left="1416"/>
        <w:jc w:val="both"/>
        <w:rPr>
          <w:b/>
          <w:i/>
        </w:rPr>
      </w:pPr>
      <w:r w:rsidRPr="00D75C83">
        <w:rPr>
          <w:b/>
          <w:i/>
        </w:rPr>
        <w:t xml:space="preserve">b) </w:t>
      </w:r>
      <w:r w:rsidRPr="00D75C83">
        <w:rPr>
          <w:b/>
          <w:i/>
        </w:rPr>
        <w:tab/>
        <w:t>a beszá</w:t>
      </w:r>
      <w:r w:rsidR="00D75C83">
        <w:rPr>
          <w:b/>
          <w:i/>
        </w:rPr>
        <w:t>molók elkészítése és azoknak a K</w:t>
      </w:r>
      <w:r w:rsidRPr="00D75C83">
        <w:rPr>
          <w:b/>
          <w:i/>
        </w:rPr>
        <w:t>özgyűlés elé terjesztése</w:t>
      </w:r>
    </w:p>
    <w:p w:rsidR="00FA7072" w:rsidRPr="00D75C83" w:rsidRDefault="00FA7072" w:rsidP="00FA7072">
      <w:pPr>
        <w:ind w:left="1416"/>
        <w:jc w:val="both"/>
        <w:rPr>
          <w:b/>
          <w:i/>
        </w:rPr>
      </w:pPr>
      <w:r w:rsidRPr="00D75C83">
        <w:rPr>
          <w:b/>
          <w:i/>
        </w:rPr>
        <w:t xml:space="preserve">c) </w:t>
      </w:r>
      <w:r w:rsidRPr="00D75C83">
        <w:rPr>
          <w:b/>
          <w:i/>
        </w:rPr>
        <w:tab/>
        <w:t>az éves költségvetés elkészítése</w:t>
      </w:r>
    </w:p>
    <w:p w:rsidR="00FA7072" w:rsidRPr="00D75C83" w:rsidRDefault="00FA7072" w:rsidP="00FA7072">
      <w:pPr>
        <w:ind w:left="2160" w:hanging="744"/>
        <w:jc w:val="both"/>
        <w:rPr>
          <w:b/>
          <w:i/>
        </w:rPr>
      </w:pPr>
      <w:r w:rsidRPr="00D75C83">
        <w:rPr>
          <w:b/>
          <w:i/>
        </w:rPr>
        <w:t xml:space="preserve">d) </w:t>
      </w:r>
      <w:r w:rsidRPr="00D75C83">
        <w:rPr>
          <w:b/>
          <w:i/>
        </w:rPr>
        <w:tab/>
        <w:t>az Egyesületi vagyon kezelése, a vagyon felhasználására és befektetésére vonatkozó, a Közgyűlés hatáskörébe nem tartozó döntések meghozatala és végrehajtása</w:t>
      </w:r>
    </w:p>
    <w:p w:rsidR="00FA7072" w:rsidRPr="00D75C83" w:rsidRDefault="00FA7072" w:rsidP="00FA7072">
      <w:pPr>
        <w:ind w:left="2166" w:hanging="750"/>
        <w:jc w:val="both"/>
        <w:rPr>
          <w:b/>
          <w:i/>
        </w:rPr>
      </w:pPr>
      <w:r w:rsidRPr="00D75C83">
        <w:rPr>
          <w:b/>
          <w:i/>
        </w:rPr>
        <w:t xml:space="preserve">e) </w:t>
      </w:r>
      <w:r w:rsidRPr="00D75C83">
        <w:rPr>
          <w:b/>
          <w:i/>
        </w:rPr>
        <w:tab/>
        <w:t>az Egyesület jogszabály és az Alapszabály szerinti szervei megalakításának és a tisztségviselők megválasztásának előkészítése</w:t>
      </w:r>
    </w:p>
    <w:p w:rsidR="00FA7072" w:rsidRPr="00D75C83" w:rsidRDefault="00D75C83" w:rsidP="00FA7072">
      <w:pPr>
        <w:ind w:left="1416"/>
        <w:jc w:val="both"/>
        <w:rPr>
          <w:b/>
          <w:i/>
        </w:rPr>
      </w:pPr>
      <w:r>
        <w:rPr>
          <w:b/>
          <w:i/>
        </w:rPr>
        <w:t xml:space="preserve">f) </w:t>
      </w:r>
      <w:r>
        <w:rPr>
          <w:b/>
          <w:i/>
        </w:rPr>
        <w:tab/>
        <w:t>a K</w:t>
      </w:r>
      <w:r w:rsidR="00FA7072" w:rsidRPr="00D75C83">
        <w:rPr>
          <w:b/>
          <w:i/>
        </w:rPr>
        <w:t>özgyűlés összehívása, a tagság értesítése</w:t>
      </w:r>
    </w:p>
    <w:p w:rsidR="00FA7072" w:rsidRPr="00D75C83" w:rsidRDefault="00D75C83" w:rsidP="00FA7072">
      <w:pPr>
        <w:ind w:left="2124" w:hanging="708"/>
        <w:jc w:val="both"/>
        <w:rPr>
          <w:b/>
          <w:i/>
        </w:rPr>
      </w:pPr>
      <w:r>
        <w:rPr>
          <w:b/>
          <w:i/>
        </w:rPr>
        <w:t>g)</w:t>
      </w:r>
      <w:r>
        <w:rPr>
          <w:b/>
          <w:i/>
        </w:rPr>
        <w:tab/>
        <w:t xml:space="preserve"> az elnök által összehívott K</w:t>
      </w:r>
      <w:r w:rsidR="00FA7072" w:rsidRPr="00D75C83">
        <w:rPr>
          <w:b/>
          <w:i/>
        </w:rPr>
        <w:t>özgyűlés napirendi pontjainak meghatározása</w:t>
      </w:r>
    </w:p>
    <w:p w:rsidR="00FA7072" w:rsidRPr="00D75C83" w:rsidRDefault="00D75C83" w:rsidP="00FA7072">
      <w:pPr>
        <w:ind w:left="2124" w:hanging="706"/>
        <w:jc w:val="both"/>
        <w:rPr>
          <w:b/>
          <w:i/>
        </w:rPr>
      </w:pPr>
      <w:r>
        <w:rPr>
          <w:b/>
          <w:i/>
        </w:rPr>
        <w:t>h)    részvétel a K</w:t>
      </w:r>
      <w:r w:rsidR="00FA7072" w:rsidRPr="00D75C83">
        <w:rPr>
          <w:b/>
          <w:i/>
        </w:rPr>
        <w:t>özgyűlésen és válaszadás az Egyesülettel kapcsolatos kérdésekre</w:t>
      </w:r>
    </w:p>
    <w:p w:rsidR="00FA7072" w:rsidRPr="00D75C83" w:rsidRDefault="00FA7072" w:rsidP="00FA7072">
      <w:pPr>
        <w:ind w:left="1416"/>
        <w:jc w:val="both"/>
        <w:rPr>
          <w:b/>
          <w:i/>
        </w:rPr>
      </w:pPr>
      <w:r w:rsidRPr="00D75C83">
        <w:rPr>
          <w:b/>
          <w:i/>
        </w:rPr>
        <w:t xml:space="preserve">i) </w:t>
      </w:r>
      <w:r w:rsidRPr="00D75C83">
        <w:rPr>
          <w:b/>
          <w:i/>
        </w:rPr>
        <w:tab/>
        <w:t>a tagság nyilvántartása</w:t>
      </w:r>
    </w:p>
    <w:p w:rsidR="00FA7072" w:rsidRPr="00D75C83" w:rsidRDefault="00FA7072" w:rsidP="00FA7072">
      <w:pPr>
        <w:ind w:left="2124" w:hanging="708"/>
        <w:jc w:val="both"/>
        <w:rPr>
          <w:b/>
          <w:i/>
        </w:rPr>
      </w:pPr>
      <w:r w:rsidRPr="00D75C83">
        <w:rPr>
          <w:b/>
          <w:i/>
        </w:rPr>
        <w:t xml:space="preserve">j) </w:t>
      </w:r>
      <w:r w:rsidRPr="00D75C83">
        <w:rPr>
          <w:b/>
          <w:i/>
        </w:rPr>
        <w:tab/>
        <w:t>az Egyesület határozatainak, szervezeti okiratainak és egyéb könyveinek vezetése</w:t>
      </w:r>
    </w:p>
    <w:p w:rsidR="00FA7072" w:rsidRPr="00D75C83" w:rsidRDefault="00FA7072" w:rsidP="00FA7072">
      <w:pPr>
        <w:ind w:left="1416"/>
        <w:jc w:val="both"/>
        <w:rPr>
          <w:b/>
          <w:i/>
        </w:rPr>
      </w:pPr>
      <w:r w:rsidRPr="00D75C83">
        <w:rPr>
          <w:b/>
          <w:i/>
        </w:rPr>
        <w:t xml:space="preserve">k) </w:t>
      </w:r>
      <w:r w:rsidRPr="00D75C83">
        <w:rPr>
          <w:b/>
          <w:i/>
        </w:rPr>
        <w:tab/>
        <w:t>az Egyesület működésével kapcsolatos iratok megőrzése</w:t>
      </w:r>
    </w:p>
    <w:p w:rsidR="00FA7072" w:rsidRPr="00D75C83" w:rsidRDefault="00FA7072" w:rsidP="00FA7072">
      <w:pPr>
        <w:ind w:left="2160" w:hanging="744"/>
        <w:jc w:val="both"/>
        <w:rPr>
          <w:b/>
          <w:i/>
        </w:rPr>
      </w:pPr>
      <w:r w:rsidRPr="00D75C83">
        <w:rPr>
          <w:b/>
          <w:i/>
        </w:rPr>
        <w:t xml:space="preserve">l) </w:t>
      </w:r>
      <w:r w:rsidRPr="00D75C83">
        <w:rPr>
          <w:b/>
          <w:i/>
        </w:rPr>
        <w:tab/>
        <w:t>az Egyesületet érintő megszűnési ok fennállásának mindenkori vizsgálata és annak bekövetkezte esetén a Polgári Törvénykönyvről szóló 2013. évi V. törvényben előírt intézkedések megtétele</w:t>
      </w:r>
    </w:p>
    <w:p w:rsidR="00FA7072" w:rsidRPr="00D75C83" w:rsidRDefault="00FA7072" w:rsidP="00FA7072">
      <w:pPr>
        <w:ind w:left="2160" w:hanging="744"/>
        <w:jc w:val="both"/>
        <w:rPr>
          <w:b/>
          <w:i/>
        </w:rPr>
      </w:pPr>
      <w:r w:rsidRPr="00D75C83">
        <w:rPr>
          <w:b/>
          <w:i/>
        </w:rPr>
        <w:t>m)</w:t>
      </w:r>
      <w:r w:rsidRPr="00D75C83">
        <w:rPr>
          <w:b/>
          <w:i/>
        </w:rPr>
        <w:tab/>
        <w:t>a tagfelvétellel kapcsolatos javaslat megtétele</w:t>
      </w:r>
    </w:p>
    <w:p w:rsidR="00FA7072" w:rsidRPr="00D75C83" w:rsidRDefault="00FA7072" w:rsidP="00FA7072">
      <w:pPr>
        <w:ind w:left="2160" w:hanging="744"/>
        <w:jc w:val="both"/>
        <w:rPr>
          <w:b/>
          <w:i/>
        </w:rPr>
      </w:pPr>
      <w:r w:rsidRPr="00D75C83">
        <w:rPr>
          <w:b/>
          <w:i/>
        </w:rPr>
        <w:t>n)</w:t>
      </w:r>
      <w:r w:rsidRPr="00D75C83">
        <w:rPr>
          <w:b/>
          <w:i/>
        </w:rPr>
        <w:tab/>
        <w:t>az egyesületi tag tagsági viszonyának felmondása</w:t>
      </w:r>
    </w:p>
    <w:p w:rsidR="00FA7072" w:rsidRPr="00D75C83" w:rsidRDefault="00FA7072" w:rsidP="00FA7072">
      <w:pPr>
        <w:spacing w:line="240" w:lineRule="atLeast"/>
        <w:ind w:left="709"/>
        <w:jc w:val="both"/>
        <w:rPr>
          <w:b/>
          <w:i/>
        </w:rPr>
      </w:pPr>
    </w:p>
    <w:p w:rsidR="00FA7072" w:rsidRPr="00D75C83" w:rsidRDefault="00D75C83" w:rsidP="00FA7072">
      <w:pPr>
        <w:suppressAutoHyphens/>
        <w:ind w:left="708"/>
        <w:jc w:val="both"/>
        <w:rPr>
          <w:b/>
          <w:i/>
        </w:rPr>
      </w:pPr>
      <w:r>
        <w:rPr>
          <w:b/>
          <w:i/>
        </w:rPr>
        <w:t>Az elnök köteles a K</w:t>
      </w:r>
      <w:r w:rsidR="00FA7072" w:rsidRPr="00D75C83">
        <w:rPr>
          <w:b/>
          <w:i/>
        </w:rPr>
        <w:t>özgyűlést összehívni a szükséges intézkedések megtétele céljából, ha</w:t>
      </w:r>
    </w:p>
    <w:p w:rsidR="00FA7072" w:rsidRPr="00D75C83" w:rsidRDefault="00FA7072" w:rsidP="00FA7072">
      <w:pPr>
        <w:ind w:left="1416"/>
        <w:jc w:val="both"/>
        <w:rPr>
          <w:b/>
          <w:i/>
        </w:rPr>
      </w:pPr>
      <w:r w:rsidRPr="00D75C83">
        <w:rPr>
          <w:b/>
          <w:i/>
        </w:rPr>
        <w:t>a) az Egyesület vagyona az esetleges tartozásokat nem fedezi</w:t>
      </w:r>
    </w:p>
    <w:p w:rsidR="00FA7072" w:rsidRPr="00D75C83" w:rsidRDefault="00FA7072" w:rsidP="00FA7072">
      <w:pPr>
        <w:ind w:left="1416"/>
        <w:jc w:val="both"/>
        <w:rPr>
          <w:b/>
          <w:i/>
        </w:rPr>
      </w:pPr>
      <w:r w:rsidRPr="00D75C83">
        <w:rPr>
          <w:b/>
          <w:i/>
        </w:rPr>
        <w:t>b) az Egyesület előreláthatólag nem lesz képes a tartozásokat esedékességkor teljesíteni</w:t>
      </w:r>
    </w:p>
    <w:p w:rsidR="00FA7072" w:rsidRPr="00D75C83" w:rsidRDefault="00FA7072" w:rsidP="00FA7072">
      <w:pPr>
        <w:ind w:left="1416"/>
        <w:jc w:val="both"/>
        <w:rPr>
          <w:b/>
          <w:i/>
        </w:rPr>
      </w:pPr>
      <w:r w:rsidRPr="00D75C83">
        <w:rPr>
          <w:b/>
          <w:i/>
        </w:rPr>
        <w:t>c) az Egyesület céljainak elérése veszélybe került.</w:t>
      </w:r>
    </w:p>
    <w:p w:rsidR="00F277BD" w:rsidRPr="00D75C83" w:rsidRDefault="00F277BD" w:rsidP="00F277BD">
      <w:pPr>
        <w:ind w:left="1416"/>
        <w:rPr>
          <w:b/>
          <w:i/>
        </w:rPr>
      </w:pPr>
    </w:p>
    <w:p w:rsidR="00F277BD" w:rsidRPr="00D75C83" w:rsidRDefault="00D75C83" w:rsidP="00FA7072">
      <w:pPr>
        <w:ind w:left="708"/>
        <w:jc w:val="both"/>
        <w:rPr>
          <w:b/>
          <w:i/>
        </w:rPr>
      </w:pPr>
      <w:r w:rsidRPr="00D75C83">
        <w:rPr>
          <w:b/>
          <w:i/>
        </w:rPr>
        <w:t>A fentiek alapján összehívott K</w:t>
      </w:r>
      <w:r w:rsidR="00FA7072" w:rsidRPr="00D75C83">
        <w:rPr>
          <w:b/>
          <w:i/>
        </w:rPr>
        <w:t xml:space="preserve">özgyűlésen a tagok kötelesek az összehívásra okot </w:t>
      </w:r>
    </w:p>
    <w:p w:rsidR="00D75C83" w:rsidRDefault="00D75C83" w:rsidP="00F277BD">
      <w:pPr>
        <w:ind w:left="708"/>
        <w:rPr>
          <w:b/>
          <w:i/>
        </w:rPr>
      </w:pPr>
    </w:p>
    <w:p w:rsidR="00F277BD" w:rsidRPr="00D75C83" w:rsidRDefault="00F277BD" w:rsidP="00F277BD">
      <w:pPr>
        <w:ind w:left="708"/>
        <w:rPr>
          <w:b/>
          <w:i/>
        </w:rPr>
      </w:pPr>
      <w:r w:rsidRPr="00D75C83">
        <w:rPr>
          <w:b/>
          <w:i/>
        </w:rPr>
        <w:t>- 9 -</w:t>
      </w:r>
    </w:p>
    <w:p w:rsidR="00FA7072" w:rsidRPr="00D75C83" w:rsidRDefault="00D75C83" w:rsidP="00FA7072">
      <w:pPr>
        <w:ind w:left="708"/>
        <w:jc w:val="both"/>
        <w:rPr>
          <w:b/>
          <w:i/>
        </w:rPr>
      </w:pPr>
      <w:r w:rsidRPr="00D75C83">
        <w:rPr>
          <w:b/>
          <w:i/>
        </w:rPr>
        <w:lastRenderedPageBreak/>
        <w:t xml:space="preserve">adó </w:t>
      </w:r>
      <w:r w:rsidR="00FA7072" w:rsidRPr="00D75C83">
        <w:rPr>
          <w:b/>
          <w:i/>
        </w:rPr>
        <w:t>körülmény megszüntetése érdekében intézkedést tenni, vagy az Egyesület megszüntetéséről dönteni.</w:t>
      </w:r>
    </w:p>
    <w:p w:rsidR="00F277BD" w:rsidRPr="00D75C83" w:rsidRDefault="00F277BD" w:rsidP="00FA7072">
      <w:pPr>
        <w:ind w:left="708"/>
        <w:jc w:val="both"/>
        <w:rPr>
          <w:b/>
          <w:i/>
        </w:rPr>
      </w:pPr>
    </w:p>
    <w:p w:rsidR="00FA7072" w:rsidRPr="00D75C83" w:rsidRDefault="00FA7072" w:rsidP="00FA7072">
      <w:pPr>
        <w:suppressAutoHyphens/>
        <w:ind w:left="360" w:firstLine="348"/>
        <w:jc w:val="both"/>
        <w:rPr>
          <w:b/>
          <w:i/>
        </w:rPr>
      </w:pPr>
      <w:r w:rsidRPr="00D75C83">
        <w:rPr>
          <w:b/>
          <w:i/>
        </w:rPr>
        <w:t>Az Elnökség tagjainak tisztsége megszűnik:</w:t>
      </w:r>
    </w:p>
    <w:p w:rsidR="00FA7072" w:rsidRPr="00D75C83" w:rsidRDefault="00FA7072" w:rsidP="00FA7072">
      <w:pPr>
        <w:ind w:left="1416"/>
        <w:jc w:val="both"/>
        <w:rPr>
          <w:b/>
          <w:i/>
        </w:rPr>
      </w:pPr>
      <w:r w:rsidRPr="00D75C83">
        <w:rPr>
          <w:b/>
          <w:i/>
        </w:rPr>
        <w:t>a) az 5  éves határozott idejű megbízatás lejártával</w:t>
      </w:r>
    </w:p>
    <w:p w:rsidR="00FA7072" w:rsidRPr="00D75C83" w:rsidRDefault="00FA7072" w:rsidP="00FA7072">
      <w:pPr>
        <w:ind w:left="1416"/>
        <w:jc w:val="both"/>
        <w:rPr>
          <w:b/>
          <w:i/>
        </w:rPr>
      </w:pPr>
      <w:r w:rsidRPr="00D75C83">
        <w:rPr>
          <w:b/>
          <w:i/>
        </w:rPr>
        <w:t>b) visszahívással: az Egyesület tagjai az elnökségi tagokat bármikor, indokolás nélkül visszahívhatják,</w:t>
      </w:r>
    </w:p>
    <w:p w:rsidR="00FA7072" w:rsidRPr="00D75C83" w:rsidRDefault="00FA7072" w:rsidP="00FA7072">
      <w:pPr>
        <w:ind w:left="1416"/>
        <w:jc w:val="both"/>
        <w:rPr>
          <w:b/>
          <w:i/>
        </w:rPr>
      </w:pPr>
      <w:r w:rsidRPr="00D75C83">
        <w:rPr>
          <w:b/>
          <w:i/>
        </w:rPr>
        <w:t>c) l</w:t>
      </w:r>
      <w:r w:rsidR="00D75C83">
        <w:rPr>
          <w:b/>
          <w:i/>
        </w:rPr>
        <w:t>emondással: az elnökségi tag a K</w:t>
      </w:r>
      <w:r w:rsidRPr="00D75C83">
        <w:rPr>
          <w:b/>
          <w:i/>
        </w:rPr>
        <w:t>özgyűléshez intézett nyilatkozattal bármikor lemondhat (ha az Egyesület működőképessége ezt megkívánja, a lemondás az új elnökségi tag kijelölésével vagy megválasztásával, ennek hiányában legkésőbb a bejelentéstől számított 60. napon válik hatályossá)</w:t>
      </w:r>
    </w:p>
    <w:p w:rsidR="00FA7072" w:rsidRPr="00D75C83" w:rsidRDefault="00FA7072" w:rsidP="00FA7072">
      <w:pPr>
        <w:ind w:left="1416"/>
        <w:jc w:val="both"/>
        <w:rPr>
          <w:b/>
          <w:i/>
        </w:rPr>
      </w:pPr>
      <w:r w:rsidRPr="00D75C83">
        <w:rPr>
          <w:b/>
          <w:i/>
        </w:rPr>
        <w:t>d) az elnökségi tag halálával,</w:t>
      </w:r>
    </w:p>
    <w:p w:rsidR="00FA7072" w:rsidRPr="00D75C83" w:rsidRDefault="00FA7072" w:rsidP="00FA7072">
      <w:pPr>
        <w:ind w:left="1416"/>
        <w:jc w:val="both"/>
        <w:rPr>
          <w:b/>
          <w:i/>
        </w:rPr>
      </w:pPr>
      <w:r w:rsidRPr="00D75C83">
        <w:rPr>
          <w:b/>
          <w:i/>
        </w:rPr>
        <w:t>e) az elnökségi tag cselekvőképességének a tevékenysége ellátásához szükséges körben történő megszűnésével</w:t>
      </w:r>
    </w:p>
    <w:p w:rsidR="00FA7072" w:rsidRPr="00D75C83" w:rsidRDefault="00FA7072" w:rsidP="00FA7072">
      <w:pPr>
        <w:ind w:left="1416"/>
        <w:jc w:val="both"/>
        <w:rPr>
          <w:b/>
          <w:i/>
        </w:rPr>
      </w:pPr>
      <w:r w:rsidRPr="00D75C83">
        <w:rPr>
          <w:b/>
          <w:i/>
        </w:rPr>
        <w:t>f) az elnökségi taggal szembeni kizáró, vagy összeférhetetlenségi ok bekövetkeztével</w:t>
      </w:r>
    </w:p>
    <w:p w:rsidR="00FA7072" w:rsidRPr="00D75C83" w:rsidRDefault="00FA7072" w:rsidP="00FA7072">
      <w:pPr>
        <w:ind w:left="1416"/>
        <w:jc w:val="both"/>
        <w:rPr>
          <w:b/>
          <w:i/>
        </w:rPr>
      </w:pPr>
    </w:p>
    <w:p w:rsidR="00FA7072" w:rsidRPr="00D75C83" w:rsidRDefault="00FA7072" w:rsidP="00FA7072">
      <w:pPr>
        <w:spacing w:line="240" w:lineRule="atLeast"/>
        <w:ind w:left="426"/>
        <w:jc w:val="both"/>
        <w:rPr>
          <w:b/>
          <w:i/>
          <w:iCs/>
        </w:rPr>
      </w:pPr>
      <w:r w:rsidRPr="00D75C83">
        <w:rPr>
          <w:b/>
          <w:i/>
          <w:iCs/>
        </w:rPr>
        <w:t>A Közgyűlés annak a korábbi elnöknek, aki az egyesület érdekeit méltón képviselte és működésével az Egyesület céljait hosszútávon segítette, a Közgyűlés tiszteletbeli elnök címet adományozhat. A tiszteletbeli elnök jogosult részt venni tanácskozási joggal az Egyesület közgyűlésein.</w:t>
      </w:r>
    </w:p>
    <w:p w:rsidR="00FA7072" w:rsidRPr="00D75C83" w:rsidRDefault="00FA7072" w:rsidP="00FA7072">
      <w:pPr>
        <w:ind w:left="360"/>
        <w:jc w:val="both"/>
        <w:rPr>
          <w:b/>
          <w:i/>
        </w:rPr>
      </w:pPr>
    </w:p>
    <w:p w:rsidR="00FA7072" w:rsidRPr="00D75C83" w:rsidRDefault="00FA7072" w:rsidP="00FA7072">
      <w:pPr>
        <w:ind w:firstLine="708"/>
        <w:rPr>
          <w:b/>
          <w:i/>
          <w:u w:val="single"/>
        </w:rPr>
      </w:pPr>
      <w:smartTag w:uri="urn:schemas-microsoft-com:office:smarttags" w:element="metricconverter">
        <w:smartTagPr>
          <w:attr w:name="ProductID" w:val="3. A"/>
        </w:smartTagPr>
        <w:r w:rsidRPr="00D75C83">
          <w:rPr>
            <w:b/>
            <w:i/>
            <w:u w:val="single"/>
          </w:rPr>
          <w:t>3. A</w:t>
        </w:r>
      </w:smartTag>
      <w:r w:rsidRPr="00D75C83">
        <w:rPr>
          <w:b/>
          <w:i/>
          <w:u w:val="single"/>
        </w:rPr>
        <w:t xml:space="preserve"> FELÜGYELŐBIZOTTSÁG</w:t>
      </w:r>
    </w:p>
    <w:p w:rsidR="00FA7072" w:rsidRPr="00D75C83" w:rsidRDefault="00FA7072" w:rsidP="00FA7072">
      <w:pPr>
        <w:jc w:val="both"/>
        <w:rPr>
          <w:b/>
          <w:i/>
        </w:rPr>
      </w:pPr>
    </w:p>
    <w:p w:rsidR="00FA7072" w:rsidRPr="00D75C83" w:rsidRDefault="00FA7072" w:rsidP="00FA7072">
      <w:pPr>
        <w:spacing w:line="240" w:lineRule="atLeast"/>
        <w:ind w:left="360"/>
        <w:jc w:val="both"/>
        <w:rPr>
          <w:b/>
          <w:i/>
        </w:rPr>
      </w:pPr>
      <w:r w:rsidRPr="00D75C83">
        <w:rPr>
          <w:b/>
          <w:i/>
        </w:rPr>
        <w:t xml:space="preserve">A Felügyelőbizottság elnökből és 2 tagból, azaz összesen </w:t>
      </w:r>
      <w:r w:rsidRPr="00D75C83">
        <w:rPr>
          <w:b/>
          <w:i/>
          <w:iCs/>
        </w:rPr>
        <w:t>három főből</w:t>
      </w:r>
      <w:r w:rsidRPr="00D75C83">
        <w:rPr>
          <w:b/>
          <w:i/>
        </w:rPr>
        <w:t xml:space="preserve"> áll. Üléseit elnöke a napirendet is tartalmazó írásbeli meghívóval hívja össze, határozatképességéhez valamennyi tag jelenléte szükséges. Ügyrendjét maga állapítja meg, határozatait </w:t>
      </w:r>
      <w:r w:rsidRPr="00D75C83">
        <w:rPr>
          <w:b/>
          <w:i/>
          <w:iCs/>
        </w:rPr>
        <w:t>nyílt</w:t>
      </w:r>
      <w:r w:rsidRPr="00D75C83">
        <w:rPr>
          <w:b/>
          <w:i/>
        </w:rPr>
        <w:t xml:space="preserve"> </w:t>
      </w:r>
      <w:r w:rsidRPr="00D75C83">
        <w:rPr>
          <w:b/>
          <w:i/>
          <w:iCs/>
        </w:rPr>
        <w:t>szavazással,</w:t>
      </w:r>
      <w:r w:rsidRPr="00D75C83">
        <w:rPr>
          <w:b/>
          <w:i/>
        </w:rPr>
        <w:t xml:space="preserve"> szótöbbséggel hozza, üléseiről jegyzőkönyv készül. A Felügyelőbizottság évente legalább kettő ülést tart, amelyek időpontját és helyszínét a Felügyelőbizottság elnöke határozza meg. A Felügyelőbizottság ellenőrzi az Egyesület működését és gazdálkodását, feladata az egyesületi szervek, valamint a jogszabályok, az Alapszabály és az Egyesületi Szabályzatok végrehajtásának, betartásának ellenőrzése. Ennek során a vezető tisztségviselőtől jelentést, az Egyesület munkavállalóitól pedig tájékoztatást, vagy felvilágosítást kérhet, továbbá az Egyesület könyveibe és irataiba betekinthet, azokat megvizsgálhatja. A Felügyelőbizottság köteles az elnökséget tájékoztatni, és a Közgyűlés összehívását kezdeményezni, ha arról szerez tudomást, hogy</w:t>
      </w:r>
    </w:p>
    <w:p w:rsidR="00FA7072" w:rsidRPr="00D75C83" w:rsidRDefault="00FA7072" w:rsidP="00FA7072">
      <w:pPr>
        <w:numPr>
          <w:ilvl w:val="0"/>
          <w:numId w:val="7"/>
        </w:numPr>
        <w:tabs>
          <w:tab w:val="clear" w:pos="360"/>
          <w:tab w:val="num" w:pos="720"/>
        </w:tabs>
        <w:spacing w:line="240" w:lineRule="atLeast"/>
        <w:ind w:left="720"/>
        <w:jc w:val="both"/>
        <w:rPr>
          <w:b/>
          <w:i/>
        </w:rPr>
      </w:pPr>
      <w:r w:rsidRPr="00D75C83">
        <w:rPr>
          <w:b/>
          <w:i/>
        </w:rPr>
        <w:t>a szervezet működése során olyan jogszabálysértés vagy a szervezet érdekeit egyébként súlyosan sértő esemény (magatartás) történt, amelynek megszüntetése vagy következményeinek elhárítása, illetőleg enyhítésére az intézkedésre jogosult szerv döntését teszi szükségessé.</w:t>
      </w:r>
    </w:p>
    <w:p w:rsidR="00FA7072" w:rsidRPr="00D75C83" w:rsidRDefault="00FA7072" w:rsidP="00FA7072">
      <w:pPr>
        <w:numPr>
          <w:ilvl w:val="0"/>
          <w:numId w:val="7"/>
        </w:numPr>
        <w:tabs>
          <w:tab w:val="clear" w:pos="360"/>
          <w:tab w:val="num" w:pos="720"/>
        </w:tabs>
        <w:spacing w:line="240" w:lineRule="atLeast"/>
        <w:ind w:left="720"/>
        <w:jc w:val="both"/>
        <w:rPr>
          <w:b/>
          <w:i/>
        </w:rPr>
      </w:pPr>
      <w:r w:rsidRPr="00D75C83">
        <w:rPr>
          <w:b/>
          <w:i/>
        </w:rPr>
        <w:t>a vezető tisztségviselő felelősségét megalapozó tény merült fel.</w:t>
      </w:r>
    </w:p>
    <w:p w:rsidR="00FA7072" w:rsidRPr="00D75C83" w:rsidRDefault="00FA7072" w:rsidP="00FA7072">
      <w:pPr>
        <w:spacing w:line="240" w:lineRule="atLeast"/>
        <w:ind w:left="708"/>
        <w:jc w:val="both"/>
        <w:rPr>
          <w:b/>
          <w:i/>
        </w:rPr>
      </w:pPr>
    </w:p>
    <w:p w:rsidR="00FA7072" w:rsidRPr="00D75C83" w:rsidRDefault="00FA7072" w:rsidP="00FA7072">
      <w:pPr>
        <w:spacing w:line="240" w:lineRule="atLeast"/>
        <w:ind w:left="360"/>
        <w:jc w:val="both"/>
        <w:rPr>
          <w:b/>
          <w:i/>
        </w:rPr>
      </w:pPr>
      <w:r w:rsidRPr="00D75C83">
        <w:rPr>
          <w:b/>
          <w:i/>
        </w:rPr>
        <w:t>Az Egyesület Felügyelőbizottságának elnöke:</w:t>
      </w:r>
    </w:p>
    <w:p w:rsidR="00B322AA" w:rsidRPr="00D75C83" w:rsidRDefault="00B322AA" w:rsidP="00B322AA">
      <w:pPr>
        <w:ind w:left="708"/>
        <w:jc w:val="both"/>
        <w:rPr>
          <w:b/>
          <w:i/>
          <w:u w:val="single"/>
        </w:rPr>
      </w:pPr>
      <w:r>
        <w:rPr>
          <w:b/>
          <w:i/>
          <w:u w:val="single"/>
        </w:rPr>
        <w:t>Teleki József István (szül. neve: Teleki József István, anyja neve: Molnár Rozália, szül. hely és idő: Gyöngyöspata 1952.03.23, lakcím: 3035 Gyöngyöspata, Mátyás Király utca 22.)</w:t>
      </w:r>
    </w:p>
    <w:p w:rsidR="00FA7072" w:rsidRPr="00D75C83" w:rsidRDefault="00FA7072" w:rsidP="00FA7072">
      <w:pPr>
        <w:ind w:left="708"/>
        <w:jc w:val="both"/>
        <w:rPr>
          <w:b/>
          <w:i/>
        </w:rPr>
      </w:pPr>
    </w:p>
    <w:p w:rsidR="00FA7072" w:rsidRDefault="00FA7072" w:rsidP="00FA7072">
      <w:pPr>
        <w:ind w:left="360"/>
        <w:jc w:val="both"/>
        <w:rPr>
          <w:b/>
          <w:i/>
        </w:rPr>
      </w:pPr>
      <w:r w:rsidRPr="00D75C83">
        <w:rPr>
          <w:b/>
          <w:i/>
        </w:rPr>
        <w:t>Az Egyesület Felügyelőbizottságának tagjai:</w:t>
      </w:r>
    </w:p>
    <w:p w:rsidR="00DC2D38" w:rsidRDefault="00DC2D38" w:rsidP="00FA7072">
      <w:pPr>
        <w:ind w:left="360"/>
        <w:jc w:val="both"/>
        <w:rPr>
          <w:b/>
          <w:i/>
        </w:rPr>
      </w:pPr>
    </w:p>
    <w:p w:rsidR="00DC2D38" w:rsidRPr="00BC32A1" w:rsidRDefault="00DC2D38" w:rsidP="00DC2D38">
      <w:pPr>
        <w:ind w:left="360"/>
        <w:rPr>
          <w:b/>
          <w:i/>
        </w:rPr>
      </w:pPr>
      <w:r w:rsidRPr="00BC32A1">
        <w:rPr>
          <w:b/>
          <w:i/>
        </w:rPr>
        <w:t>- 10 -</w:t>
      </w:r>
    </w:p>
    <w:p w:rsidR="00964992" w:rsidRPr="00BC32A1" w:rsidRDefault="00EE5FD7" w:rsidP="00EE5FD7">
      <w:pPr>
        <w:ind w:left="360"/>
        <w:rPr>
          <w:b/>
          <w:i/>
        </w:rPr>
      </w:pPr>
      <w:r w:rsidRPr="00BC32A1">
        <w:rPr>
          <w:b/>
          <w:i/>
        </w:rPr>
        <w:lastRenderedPageBreak/>
        <w:t xml:space="preserve">    </w:t>
      </w:r>
      <w:r w:rsidR="00FA7072" w:rsidRPr="00BC32A1">
        <w:rPr>
          <w:b/>
          <w:i/>
        </w:rPr>
        <w:t xml:space="preserve">1. </w:t>
      </w:r>
      <w:r w:rsidR="00B322AA" w:rsidRPr="00BC32A1">
        <w:rPr>
          <w:b/>
          <w:i/>
          <w:u w:val="single"/>
        </w:rPr>
        <w:t xml:space="preserve">Seiben Károly (szül. neve: Seiben Károly, anyja neve: Hevér Julia, szül. hely, </w:t>
      </w:r>
      <w:r w:rsidR="00964992" w:rsidRPr="00BC32A1">
        <w:rPr>
          <w:b/>
          <w:i/>
        </w:rPr>
        <w:t xml:space="preserve"> </w:t>
      </w:r>
      <w:r w:rsidRPr="00BC32A1">
        <w:rPr>
          <w:b/>
          <w:i/>
        </w:rPr>
        <w:t xml:space="preserve"> </w:t>
      </w:r>
    </w:p>
    <w:p w:rsidR="00964992" w:rsidRPr="00BC32A1" w:rsidRDefault="00B322AA" w:rsidP="00964992">
      <w:pPr>
        <w:ind w:left="360" w:firstLine="491"/>
        <w:jc w:val="both"/>
        <w:rPr>
          <w:b/>
          <w:i/>
          <w:u w:val="single"/>
        </w:rPr>
      </w:pPr>
      <w:r w:rsidRPr="00BC32A1">
        <w:rPr>
          <w:b/>
          <w:i/>
          <w:u w:val="single"/>
        </w:rPr>
        <w:t>id</w:t>
      </w:r>
      <w:r w:rsidR="00EE5FD7" w:rsidRPr="00BC32A1">
        <w:rPr>
          <w:b/>
          <w:i/>
          <w:u w:val="single"/>
        </w:rPr>
        <w:t xml:space="preserve">ő: </w:t>
      </w:r>
      <w:r w:rsidR="00FA7072" w:rsidRPr="00BC32A1">
        <w:rPr>
          <w:b/>
          <w:i/>
          <w:u w:val="single"/>
        </w:rPr>
        <w:t>Gyöngyöspata, 1951.10.14., lakcím: 3035 Gyöngyöspata, Bocskai</w:t>
      </w:r>
      <w:r w:rsidR="00964992" w:rsidRPr="00BC32A1">
        <w:rPr>
          <w:b/>
          <w:i/>
          <w:u w:val="single"/>
        </w:rPr>
        <w:t xml:space="preserve"> István    </w:t>
      </w:r>
    </w:p>
    <w:p w:rsidR="00964992" w:rsidRPr="00BC32A1" w:rsidRDefault="00FA7072" w:rsidP="00964992">
      <w:pPr>
        <w:ind w:left="360" w:firstLine="491"/>
        <w:jc w:val="both"/>
        <w:rPr>
          <w:b/>
          <w:i/>
          <w:u w:val="single"/>
        </w:rPr>
      </w:pPr>
      <w:r w:rsidRPr="00BC32A1">
        <w:rPr>
          <w:b/>
          <w:i/>
          <w:u w:val="single"/>
        </w:rPr>
        <w:t>utca 11</w:t>
      </w:r>
    </w:p>
    <w:p w:rsidR="00DC2D38" w:rsidRPr="00BC32A1" w:rsidRDefault="00DC2D38" w:rsidP="00964992">
      <w:pPr>
        <w:ind w:left="851"/>
        <w:jc w:val="both"/>
        <w:rPr>
          <w:b/>
          <w:i/>
          <w:u w:val="single"/>
        </w:rPr>
      </w:pPr>
      <w:r w:rsidRPr="00BC32A1">
        <w:rPr>
          <w:b/>
          <w:i/>
        </w:rPr>
        <w:t>2. Molnár Péter (</w:t>
      </w:r>
      <w:r w:rsidR="00964992" w:rsidRPr="00BC32A1">
        <w:rPr>
          <w:b/>
          <w:i/>
        </w:rPr>
        <w:t xml:space="preserve"> </w:t>
      </w:r>
      <w:r w:rsidRPr="00BC32A1">
        <w:rPr>
          <w:b/>
          <w:i/>
        </w:rPr>
        <w:t>szül. neve: Molnár Péter, anyja nev</w:t>
      </w:r>
      <w:r w:rsidR="00EE5FD7" w:rsidRPr="00BC32A1">
        <w:rPr>
          <w:b/>
          <w:i/>
        </w:rPr>
        <w:t>e</w:t>
      </w:r>
      <w:r w:rsidRPr="00BC32A1">
        <w:rPr>
          <w:b/>
          <w:i/>
        </w:rPr>
        <w:t>:</w:t>
      </w:r>
      <w:r w:rsidR="00964992" w:rsidRPr="00BC32A1">
        <w:rPr>
          <w:b/>
          <w:i/>
          <w:u w:val="single"/>
        </w:rPr>
        <w:t xml:space="preserve"> Józsa Mária, szül. </w:t>
      </w:r>
      <w:r w:rsidR="00EE5FD7" w:rsidRPr="00BC32A1">
        <w:rPr>
          <w:b/>
          <w:i/>
          <w:u w:val="single"/>
        </w:rPr>
        <w:t>hely,</w:t>
      </w:r>
      <w:r w:rsidR="00964992" w:rsidRPr="00BC32A1">
        <w:rPr>
          <w:b/>
          <w:i/>
          <w:u w:val="single"/>
        </w:rPr>
        <w:t xml:space="preserve"> </w:t>
      </w:r>
      <w:r w:rsidR="00EE5FD7" w:rsidRPr="00BC32A1">
        <w:rPr>
          <w:b/>
          <w:i/>
          <w:u w:val="single"/>
        </w:rPr>
        <w:t>idő:Gyöngyös, 1975.05.09, lakcím: 3200 Gyöngyös, Kócsag utca 14.</w:t>
      </w:r>
      <w:r w:rsidR="00964992" w:rsidRPr="00BC32A1">
        <w:rPr>
          <w:b/>
          <w:i/>
          <w:u w:val="single"/>
        </w:rPr>
        <w:t>)</w:t>
      </w:r>
    </w:p>
    <w:p w:rsidR="00FA7072" w:rsidRPr="00BC32A1" w:rsidRDefault="00FA7072" w:rsidP="00FA7072">
      <w:pPr>
        <w:spacing w:line="240" w:lineRule="atLeast"/>
        <w:jc w:val="both"/>
        <w:rPr>
          <w:b/>
          <w:i/>
        </w:rPr>
      </w:pPr>
    </w:p>
    <w:p w:rsidR="00FA7072" w:rsidRPr="00BC32A1" w:rsidRDefault="00FA7072" w:rsidP="00FA7072">
      <w:pPr>
        <w:spacing w:line="240" w:lineRule="atLeast"/>
        <w:ind w:left="360"/>
        <w:jc w:val="both"/>
        <w:rPr>
          <w:b/>
          <w:i/>
        </w:rPr>
      </w:pPr>
      <w:r w:rsidRPr="00BC32A1">
        <w:rPr>
          <w:b/>
          <w:i/>
        </w:rPr>
        <w:t>A Közgyűlést a Felügyelőbizottság indítványának megvitatásához - annak megtételétől számított harminc napon belül - össze kell hívni. E határidő eredménytelen eltelte esetén a Közgyűlés összehívására a Felügyelőbizottság is jogosult.</w:t>
      </w:r>
    </w:p>
    <w:p w:rsidR="00FA7072" w:rsidRPr="00BC32A1" w:rsidRDefault="00FA7072" w:rsidP="00FA7072">
      <w:pPr>
        <w:spacing w:line="240" w:lineRule="atLeast"/>
        <w:ind w:left="360"/>
        <w:jc w:val="both"/>
        <w:rPr>
          <w:b/>
          <w:i/>
          <w:iCs/>
        </w:rPr>
      </w:pPr>
      <w:r w:rsidRPr="00BC32A1">
        <w:rPr>
          <w:b/>
          <w:i/>
        </w:rPr>
        <w:t xml:space="preserve">Ha az arra jogosult szerv a törvényes működés helyreállítása érdekében szükséges intézkedéseket nem teszi meg, a Felügyelőbizottság köteles haladéktalanul értesíteni a törvényességi felügyeletet ellátó </w:t>
      </w:r>
      <w:r w:rsidRPr="00BC32A1">
        <w:rPr>
          <w:b/>
          <w:i/>
          <w:iCs/>
        </w:rPr>
        <w:t>bíróságot.</w:t>
      </w:r>
    </w:p>
    <w:p w:rsidR="00FA7072" w:rsidRPr="00BC32A1" w:rsidRDefault="00FA7072" w:rsidP="00FA7072">
      <w:pPr>
        <w:spacing w:line="240" w:lineRule="atLeast"/>
        <w:jc w:val="both"/>
        <w:rPr>
          <w:b/>
          <w:i/>
          <w:iCs/>
        </w:rPr>
      </w:pPr>
    </w:p>
    <w:p w:rsidR="00FA7072" w:rsidRPr="00BC32A1" w:rsidRDefault="00FA7072" w:rsidP="00FA7072">
      <w:pPr>
        <w:ind w:left="360"/>
        <w:jc w:val="both"/>
        <w:rPr>
          <w:b/>
          <w:i/>
        </w:rPr>
      </w:pPr>
      <w:r w:rsidRPr="00BC32A1">
        <w:rPr>
          <w:b/>
          <w:i/>
        </w:rPr>
        <w:t>A Felügyelőbizottság elnöke és tagjai azok lehetnek, akik a Polgári Törvénykönyvről szóló 2013. évi V. törvény (Ptk.) 3:22.§</w:t>
      </w:r>
      <w:proofErr w:type="spellStart"/>
      <w:r w:rsidRPr="00BC32A1">
        <w:rPr>
          <w:b/>
          <w:i/>
        </w:rPr>
        <w:t>-ban</w:t>
      </w:r>
      <w:proofErr w:type="spellEnd"/>
      <w:r w:rsidRPr="00BC32A1">
        <w:rPr>
          <w:b/>
          <w:i/>
        </w:rPr>
        <w:t xml:space="preserve"> és 3:26.§</w:t>
      </w:r>
      <w:proofErr w:type="spellStart"/>
      <w:r w:rsidRPr="00BC32A1">
        <w:rPr>
          <w:b/>
          <w:i/>
        </w:rPr>
        <w:t>-ban</w:t>
      </w:r>
      <w:proofErr w:type="spellEnd"/>
      <w:r w:rsidRPr="00BC32A1">
        <w:rPr>
          <w:b/>
          <w:i/>
        </w:rPr>
        <w:t xml:space="preserve"> meghatározott követelményeknek megfelelnek, azaz</w:t>
      </w:r>
    </w:p>
    <w:p w:rsidR="00FA7072" w:rsidRPr="00BC32A1" w:rsidRDefault="00FA7072" w:rsidP="00FA7072">
      <w:pPr>
        <w:numPr>
          <w:ilvl w:val="0"/>
          <w:numId w:val="5"/>
        </w:numPr>
        <w:jc w:val="both"/>
        <w:rPr>
          <w:b/>
          <w:i/>
        </w:rPr>
      </w:pPr>
      <w:r w:rsidRPr="00BC32A1">
        <w:rPr>
          <w:b/>
          <w:i/>
        </w:rPr>
        <w:t>nagykorú személyek, akiknek cselekvőképességét a tevékenységük ellátásához szükséges körben nem korlátozták;</w:t>
      </w:r>
    </w:p>
    <w:p w:rsidR="00FA7072" w:rsidRPr="00BC32A1" w:rsidRDefault="00FA7072" w:rsidP="00FA7072">
      <w:pPr>
        <w:numPr>
          <w:ilvl w:val="0"/>
          <w:numId w:val="5"/>
        </w:numPr>
        <w:jc w:val="both"/>
        <w:rPr>
          <w:b/>
          <w:i/>
        </w:rPr>
      </w:pPr>
      <w:r w:rsidRPr="00BC32A1">
        <w:rPr>
          <w:b/>
          <w:i/>
        </w:rPr>
        <w:t>ügyvezetési feladataikat személyesen kötelesek ellátni;</w:t>
      </w:r>
    </w:p>
    <w:p w:rsidR="00FA7072" w:rsidRPr="00BC32A1" w:rsidRDefault="00FA7072" w:rsidP="00FA7072">
      <w:pPr>
        <w:numPr>
          <w:ilvl w:val="0"/>
          <w:numId w:val="5"/>
        </w:numPr>
        <w:jc w:val="both"/>
        <w:rPr>
          <w:b/>
          <w:i/>
        </w:rPr>
      </w:pPr>
      <w:r w:rsidRPr="00BC32A1">
        <w:rPr>
          <w:b/>
          <w:i/>
        </w:rPr>
        <w:t>bűncselekmény elkövetése miatt jogerősen szabadságvesztés büntetésre egyiküket sem ítélték;</w:t>
      </w:r>
    </w:p>
    <w:p w:rsidR="00FA7072" w:rsidRPr="00BC32A1" w:rsidRDefault="00FA7072" w:rsidP="00FA7072">
      <w:pPr>
        <w:numPr>
          <w:ilvl w:val="0"/>
          <w:numId w:val="5"/>
        </w:numPr>
        <w:jc w:val="both"/>
        <w:rPr>
          <w:b/>
          <w:i/>
        </w:rPr>
      </w:pPr>
      <w:r w:rsidRPr="00BC32A1">
        <w:rPr>
          <w:b/>
          <w:i/>
        </w:rPr>
        <w:t>e foglalkozástól egyiküket sem tiltották el jogerősen;</w:t>
      </w:r>
    </w:p>
    <w:p w:rsidR="00FA7072" w:rsidRPr="00BC32A1" w:rsidRDefault="00FA7072" w:rsidP="00FA7072">
      <w:pPr>
        <w:numPr>
          <w:ilvl w:val="0"/>
          <w:numId w:val="5"/>
        </w:numPr>
        <w:jc w:val="both"/>
        <w:rPr>
          <w:b/>
          <w:i/>
        </w:rPr>
      </w:pPr>
      <w:r w:rsidRPr="00BC32A1">
        <w:rPr>
          <w:b/>
          <w:i/>
        </w:rPr>
        <w:t>velük szemben vezető tisztségviselőkre vonatkozó kizáró ok nem áll fenn;</w:t>
      </w:r>
    </w:p>
    <w:p w:rsidR="00FA7072" w:rsidRPr="00BC32A1" w:rsidRDefault="00FA7072" w:rsidP="00FA7072">
      <w:pPr>
        <w:numPr>
          <w:ilvl w:val="0"/>
          <w:numId w:val="5"/>
        </w:numPr>
        <w:jc w:val="both"/>
        <w:rPr>
          <w:b/>
          <w:i/>
        </w:rPr>
      </w:pPr>
      <w:r w:rsidRPr="00BC32A1">
        <w:rPr>
          <w:b/>
          <w:i/>
        </w:rPr>
        <w:t>ők vagy hozzátartozójuk az Egyesületnek nem vezető tisztségviselői;</w:t>
      </w:r>
    </w:p>
    <w:p w:rsidR="00FA7072" w:rsidRPr="00BC32A1" w:rsidRDefault="00FA7072" w:rsidP="00FA7072">
      <w:pPr>
        <w:numPr>
          <w:ilvl w:val="0"/>
          <w:numId w:val="5"/>
        </w:numPr>
        <w:jc w:val="both"/>
        <w:rPr>
          <w:b/>
          <w:i/>
        </w:rPr>
      </w:pPr>
      <w:r w:rsidRPr="00BC32A1">
        <w:rPr>
          <w:b/>
          <w:i/>
        </w:rPr>
        <w:t>az Egyesület ügyvezetésétől függetlenek, tevékenységük során nem utasíthatóak.</w:t>
      </w:r>
    </w:p>
    <w:p w:rsidR="00FA7072" w:rsidRPr="00BC32A1" w:rsidRDefault="00FA7072" w:rsidP="00FA7072">
      <w:pPr>
        <w:jc w:val="both"/>
        <w:rPr>
          <w:b/>
          <w:i/>
        </w:rPr>
      </w:pPr>
    </w:p>
    <w:p w:rsidR="00FA7072" w:rsidRPr="00BC32A1" w:rsidRDefault="00FA7072" w:rsidP="00FA7072">
      <w:pPr>
        <w:ind w:left="426"/>
        <w:jc w:val="both"/>
        <w:rPr>
          <w:b/>
          <w:i/>
        </w:rPr>
      </w:pPr>
      <w:r w:rsidRPr="00BC32A1">
        <w:rPr>
          <w:b/>
          <w:i/>
        </w:rPr>
        <w:t>A Felügyelőbizottság elnöke és tagjai nem minősülhetnek közügyektől eltiltottnak, azaz nem állhatnak közügyektől eltiltó jogerős határozat hatálya alatt, velük szemben a Büntető Törvénykönyvről szóló 2012. évi C. tv. (Btk.) 61.§ (2) bekezdés i) pontjában írt kizáró ok nem állhat fenn.</w:t>
      </w:r>
    </w:p>
    <w:p w:rsidR="00FA7072" w:rsidRPr="00BC32A1" w:rsidRDefault="00FA7072" w:rsidP="00FA7072">
      <w:pPr>
        <w:spacing w:line="240" w:lineRule="atLeast"/>
        <w:jc w:val="both"/>
        <w:rPr>
          <w:b/>
          <w:i/>
          <w:iCs/>
        </w:rPr>
      </w:pPr>
    </w:p>
    <w:p w:rsidR="00FA7072" w:rsidRPr="00BC32A1" w:rsidRDefault="00FA7072" w:rsidP="00FA7072">
      <w:pPr>
        <w:spacing w:line="240" w:lineRule="atLeast"/>
        <w:ind w:firstLine="426"/>
        <w:jc w:val="both"/>
        <w:rPr>
          <w:b/>
          <w:i/>
        </w:rPr>
      </w:pPr>
      <w:r w:rsidRPr="00BC32A1">
        <w:rPr>
          <w:b/>
          <w:i/>
          <w:iCs/>
        </w:rPr>
        <w:t>Nem lehet a Felügyelőbizottság elnöke vagy tagja, aki</w:t>
      </w:r>
      <w:r w:rsidRPr="00BC32A1">
        <w:rPr>
          <w:b/>
          <w:i/>
        </w:rPr>
        <w:t xml:space="preserve"> </w:t>
      </w:r>
    </w:p>
    <w:p w:rsidR="00FA7072" w:rsidRPr="00BC32A1" w:rsidRDefault="00FA7072" w:rsidP="00FA7072">
      <w:pPr>
        <w:numPr>
          <w:ilvl w:val="0"/>
          <w:numId w:val="8"/>
        </w:numPr>
        <w:spacing w:line="240" w:lineRule="atLeast"/>
        <w:jc w:val="both"/>
        <w:rPr>
          <w:b/>
          <w:i/>
          <w:iCs/>
        </w:rPr>
      </w:pPr>
      <w:r w:rsidRPr="00BC32A1">
        <w:rPr>
          <w:b/>
          <w:i/>
          <w:iCs/>
        </w:rPr>
        <w:t>az</w:t>
      </w:r>
      <w:r w:rsidRPr="00BC32A1">
        <w:rPr>
          <w:b/>
          <w:i/>
        </w:rPr>
        <w:t xml:space="preserve"> Egyesület vezető tisztségviselője</w:t>
      </w:r>
      <w:r w:rsidRPr="00BC32A1">
        <w:rPr>
          <w:b/>
          <w:i/>
          <w:iCs/>
        </w:rPr>
        <w:t>,</w:t>
      </w:r>
    </w:p>
    <w:p w:rsidR="00FA7072" w:rsidRPr="00BC32A1" w:rsidRDefault="00FA7072" w:rsidP="00FA7072">
      <w:pPr>
        <w:numPr>
          <w:ilvl w:val="0"/>
          <w:numId w:val="8"/>
        </w:numPr>
        <w:spacing w:line="240" w:lineRule="atLeast"/>
        <w:jc w:val="both"/>
        <w:rPr>
          <w:b/>
          <w:i/>
          <w:iCs/>
        </w:rPr>
      </w:pPr>
      <w:r w:rsidRPr="00BC32A1">
        <w:rPr>
          <w:b/>
          <w:i/>
          <w:iCs/>
        </w:rPr>
        <w:t>az Egyesülettel a megbízatásán kívül más tevékenység kifejtésére irányuló munkaviszonyban vagy munkavégzésre irányuló egyéb jogviszonyban áll, ha jogszabály másképp nem rendelkezik,</w:t>
      </w:r>
    </w:p>
    <w:p w:rsidR="00FA7072" w:rsidRPr="00BC32A1" w:rsidRDefault="00FA7072" w:rsidP="00FA7072">
      <w:pPr>
        <w:numPr>
          <w:ilvl w:val="0"/>
          <w:numId w:val="8"/>
        </w:numPr>
        <w:spacing w:line="240" w:lineRule="atLeast"/>
        <w:jc w:val="both"/>
        <w:rPr>
          <w:b/>
          <w:i/>
          <w:iCs/>
        </w:rPr>
      </w:pPr>
      <w:r w:rsidRPr="00BC32A1">
        <w:rPr>
          <w:b/>
          <w:i/>
          <w:iCs/>
        </w:rPr>
        <w:t>az Egyesület cél szerinti juttatásából részesül – kivéve a bárki által megkötés nélkül igénybe vehető nem pénzbeli szolgáltatásokat, és az egyesület által tagjainak a tagsági jogviszony alapján nyújtott, az Alapszabálynak megfelelő cél szerinti juttatást -, illetve</w:t>
      </w:r>
    </w:p>
    <w:p w:rsidR="00FA7072" w:rsidRPr="00BC32A1" w:rsidRDefault="00FA7072" w:rsidP="00FA7072">
      <w:pPr>
        <w:numPr>
          <w:ilvl w:val="0"/>
          <w:numId w:val="8"/>
        </w:numPr>
        <w:spacing w:line="240" w:lineRule="atLeast"/>
        <w:jc w:val="both"/>
        <w:rPr>
          <w:b/>
          <w:i/>
          <w:iCs/>
        </w:rPr>
      </w:pPr>
      <w:r w:rsidRPr="00BC32A1">
        <w:rPr>
          <w:b/>
          <w:i/>
          <w:iCs/>
        </w:rPr>
        <w:t xml:space="preserve">az </w:t>
      </w:r>
      <w:proofErr w:type="spellStart"/>
      <w:r w:rsidRPr="00BC32A1">
        <w:rPr>
          <w:b/>
          <w:i/>
          <w:iCs/>
        </w:rPr>
        <w:t>a-c</w:t>
      </w:r>
      <w:proofErr w:type="spellEnd"/>
      <w:r w:rsidRPr="00BC32A1">
        <w:rPr>
          <w:b/>
          <w:i/>
          <w:iCs/>
        </w:rPr>
        <w:t>) pontban meghatározott személyek közeli hozzátartozója (Ptk. 8:1.§ (1) bekezdés 1. pont).</w:t>
      </w:r>
    </w:p>
    <w:p w:rsidR="00FA7072" w:rsidRPr="00BC32A1" w:rsidRDefault="00FA7072" w:rsidP="00FA7072">
      <w:pPr>
        <w:spacing w:line="240" w:lineRule="atLeast"/>
        <w:jc w:val="both"/>
        <w:rPr>
          <w:b/>
          <w:i/>
          <w:iCs/>
        </w:rPr>
      </w:pPr>
    </w:p>
    <w:p w:rsidR="00FA7072" w:rsidRPr="00BC32A1" w:rsidRDefault="00FA7072" w:rsidP="00FA7072">
      <w:pPr>
        <w:suppressAutoHyphens/>
        <w:ind w:firstLine="705"/>
        <w:jc w:val="both"/>
        <w:rPr>
          <w:b/>
          <w:i/>
        </w:rPr>
      </w:pPr>
      <w:r w:rsidRPr="00BC32A1">
        <w:rPr>
          <w:b/>
          <w:i/>
        </w:rPr>
        <w:t>A Felügyelőbizottsági tisztség megszűnik:</w:t>
      </w:r>
    </w:p>
    <w:p w:rsidR="00735CA1" w:rsidRPr="00BC32A1" w:rsidRDefault="00735CA1" w:rsidP="00FA7072">
      <w:pPr>
        <w:suppressAutoHyphens/>
        <w:ind w:firstLine="705"/>
        <w:jc w:val="both"/>
        <w:rPr>
          <w:b/>
          <w:i/>
        </w:rPr>
      </w:pPr>
    </w:p>
    <w:p w:rsidR="00735CA1" w:rsidRPr="00BC32A1" w:rsidRDefault="00735CA1" w:rsidP="00FA7072">
      <w:pPr>
        <w:suppressAutoHyphens/>
        <w:ind w:firstLine="705"/>
        <w:jc w:val="both"/>
        <w:rPr>
          <w:b/>
          <w:i/>
        </w:rPr>
      </w:pPr>
    </w:p>
    <w:p w:rsidR="00735CA1" w:rsidRPr="00BC32A1" w:rsidRDefault="00735CA1" w:rsidP="00735CA1">
      <w:pPr>
        <w:suppressAutoHyphens/>
        <w:ind w:firstLine="705"/>
        <w:rPr>
          <w:b/>
          <w:i/>
        </w:rPr>
      </w:pPr>
      <w:r w:rsidRPr="00BC32A1">
        <w:rPr>
          <w:b/>
          <w:i/>
        </w:rPr>
        <w:t>- 11 -</w:t>
      </w:r>
    </w:p>
    <w:p w:rsidR="00BC32A1" w:rsidRDefault="00BC32A1" w:rsidP="00FA7072">
      <w:pPr>
        <w:ind w:left="1416"/>
        <w:jc w:val="both"/>
        <w:rPr>
          <w:b/>
        </w:rPr>
      </w:pPr>
    </w:p>
    <w:p w:rsidR="00BC32A1" w:rsidRPr="00BC32A1" w:rsidRDefault="00BC32A1" w:rsidP="00FA7072">
      <w:pPr>
        <w:ind w:left="1416"/>
        <w:jc w:val="both"/>
        <w:rPr>
          <w:b/>
          <w:i/>
        </w:rPr>
      </w:pPr>
    </w:p>
    <w:p w:rsidR="00FA7072" w:rsidRPr="00BC32A1" w:rsidRDefault="00FA7072" w:rsidP="00FA7072">
      <w:pPr>
        <w:ind w:left="1416"/>
        <w:jc w:val="both"/>
        <w:rPr>
          <w:b/>
          <w:i/>
        </w:rPr>
      </w:pPr>
      <w:r w:rsidRPr="00BC32A1">
        <w:rPr>
          <w:b/>
          <w:i/>
        </w:rPr>
        <w:lastRenderedPageBreak/>
        <w:t>a) az 5 éves határozott idejű megbízatás lejártával</w:t>
      </w:r>
    </w:p>
    <w:p w:rsidR="00BC32A1" w:rsidRPr="00BC32A1" w:rsidRDefault="00FA7072" w:rsidP="00FA7072">
      <w:pPr>
        <w:ind w:left="1416"/>
        <w:jc w:val="both"/>
        <w:rPr>
          <w:b/>
          <w:i/>
        </w:rPr>
      </w:pPr>
      <w:r w:rsidRPr="00BC32A1">
        <w:rPr>
          <w:b/>
          <w:i/>
        </w:rPr>
        <w:t>b) visszahívással: az Egyesület tagjai a Felügyelőbizottság elnökét vagy tagját bármikor, indokolás nélkül visszahívhatják,</w:t>
      </w:r>
    </w:p>
    <w:p w:rsidR="00FA7072" w:rsidRPr="00BC32A1" w:rsidRDefault="00FA7072" w:rsidP="00FA7072">
      <w:pPr>
        <w:ind w:left="1416"/>
        <w:jc w:val="both"/>
        <w:rPr>
          <w:b/>
          <w:i/>
        </w:rPr>
      </w:pPr>
      <w:r w:rsidRPr="00BC32A1">
        <w:rPr>
          <w:b/>
          <w:i/>
        </w:rPr>
        <w:t>c) lemondással: a Felügyel</w:t>
      </w:r>
      <w:r w:rsidR="00BC32A1" w:rsidRPr="00BC32A1">
        <w:rPr>
          <w:b/>
          <w:i/>
        </w:rPr>
        <w:t>őbizottság elnöke vagy tagja a K</w:t>
      </w:r>
      <w:r w:rsidRPr="00BC32A1">
        <w:rPr>
          <w:b/>
          <w:i/>
        </w:rPr>
        <w:t>özgyűléshez intézett nyilatkozattal bármikor lemondhat (ha az Egyesület működőképessége ezt megkívánja, a lemondás az új Felügyelőbizottsági tag megválasztásával, ennek hiányában legkésőbb a bejelentéstől számított 60. napon válik hatályossá)</w:t>
      </w:r>
    </w:p>
    <w:p w:rsidR="00FA7072" w:rsidRPr="00BC32A1" w:rsidRDefault="00FA7072" w:rsidP="00FA7072">
      <w:pPr>
        <w:ind w:left="1416"/>
        <w:jc w:val="both"/>
        <w:rPr>
          <w:b/>
          <w:i/>
        </w:rPr>
      </w:pPr>
      <w:r w:rsidRPr="00BC32A1">
        <w:rPr>
          <w:b/>
          <w:i/>
        </w:rPr>
        <w:t>d) a Felügyelőbizottság elnöke vagy tagja halálával,</w:t>
      </w:r>
    </w:p>
    <w:p w:rsidR="00FA7072" w:rsidRPr="00BC32A1" w:rsidRDefault="00FA7072" w:rsidP="00FA7072">
      <w:pPr>
        <w:ind w:left="1416"/>
        <w:jc w:val="both"/>
        <w:rPr>
          <w:b/>
          <w:i/>
        </w:rPr>
      </w:pPr>
      <w:r w:rsidRPr="00BC32A1">
        <w:rPr>
          <w:b/>
          <w:i/>
        </w:rPr>
        <w:t>e) a Felügyelőbizottság elnöke vagy tagja cselekvőképességének a tevékenysége ellátásához szükséges körben történő megszűnésével</w:t>
      </w:r>
    </w:p>
    <w:p w:rsidR="00FA7072" w:rsidRPr="00BC32A1" w:rsidRDefault="00FA7072" w:rsidP="00FA7072">
      <w:pPr>
        <w:ind w:left="1416"/>
        <w:jc w:val="both"/>
        <w:rPr>
          <w:b/>
          <w:i/>
        </w:rPr>
      </w:pPr>
      <w:r w:rsidRPr="00BC32A1">
        <w:rPr>
          <w:b/>
          <w:i/>
        </w:rPr>
        <w:t>f) a Felügyelőbizottsági elnökkel vagy taggal szembeni kizáró, vagy összeférhetetlenségi ok bekövetkeztével</w:t>
      </w:r>
    </w:p>
    <w:p w:rsidR="00FA7072" w:rsidRPr="00BC32A1" w:rsidRDefault="00FA7072" w:rsidP="00FA7072">
      <w:pPr>
        <w:spacing w:line="240" w:lineRule="atLeast"/>
        <w:jc w:val="both"/>
        <w:rPr>
          <w:b/>
          <w:i/>
          <w:iCs/>
        </w:rPr>
      </w:pPr>
    </w:p>
    <w:p w:rsidR="00FA7072" w:rsidRPr="00BC32A1" w:rsidRDefault="00FA7072" w:rsidP="00FA7072">
      <w:pPr>
        <w:spacing w:line="240" w:lineRule="atLeast"/>
        <w:rPr>
          <w:b/>
          <w:i/>
          <w:iCs/>
          <w:u w:val="single"/>
        </w:rPr>
      </w:pPr>
      <w:r w:rsidRPr="00BC32A1">
        <w:rPr>
          <w:b/>
          <w:i/>
          <w:iCs/>
          <w:u w:val="single"/>
        </w:rPr>
        <w:t>4. A FEGYELMI BIZOTTSÁG</w:t>
      </w:r>
    </w:p>
    <w:p w:rsidR="00FA7072" w:rsidRPr="00BC32A1" w:rsidRDefault="00FA7072" w:rsidP="00FA7072">
      <w:pPr>
        <w:spacing w:line="240" w:lineRule="atLeast"/>
        <w:rPr>
          <w:b/>
          <w:i/>
          <w:iCs/>
        </w:rPr>
      </w:pPr>
    </w:p>
    <w:p w:rsidR="00FA7072" w:rsidRPr="00BC32A1" w:rsidRDefault="00BC32A1" w:rsidP="00FA7072">
      <w:pPr>
        <w:spacing w:before="120"/>
        <w:ind w:left="426"/>
        <w:jc w:val="both"/>
        <w:rPr>
          <w:b/>
          <w:i/>
        </w:rPr>
      </w:pPr>
      <w:r>
        <w:rPr>
          <w:b/>
          <w:i/>
        </w:rPr>
        <w:t>A K</w:t>
      </w:r>
      <w:r w:rsidR="00FA7072" w:rsidRPr="00BC32A1">
        <w:rPr>
          <w:b/>
          <w:i/>
        </w:rPr>
        <w:t>özgyűlés a tagok közül elnökből és kettő tagból álló Fegyelmi Bizottságo</w:t>
      </w:r>
      <w:r>
        <w:rPr>
          <w:b/>
          <w:i/>
        </w:rPr>
        <w:t>t választ, amely közvetlenül a K</w:t>
      </w:r>
      <w:r w:rsidR="00FA7072" w:rsidRPr="00BC32A1">
        <w:rPr>
          <w:b/>
          <w:i/>
        </w:rPr>
        <w:t>özgyűlésnek felelős.</w:t>
      </w:r>
    </w:p>
    <w:p w:rsidR="00FA7072" w:rsidRPr="00BC32A1" w:rsidRDefault="00FA7072" w:rsidP="00FA7072">
      <w:pPr>
        <w:spacing w:before="120"/>
        <w:ind w:left="426"/>
        <w:jc w:val="both"/>
        <w:rPr>
          <w:b/>
          <w:i/>
        </w:rPr>
      </w:pPr>
      <w:r w:rsidRPr="00BC32A1">
        <w:rPr>
          <w:b/>
          <w:i/>
        </w:rPr>
        <w:t>A Fegyelmi Bizottság feladata a fegyelmi eljárások lefolytatása, az elkövetett fegyelmi cselekmények bizonyítása, az elsőfokú fegyelmi határozatok meghozatala. Hatáskörére és eljárására a jelen Alapszabály részét és elválaszthatatlan mellékletét képező Fegyelmi Szabályzatban foglaltak az irányadók.</w:t>
      </w:r>
    </w:p>
    <w:p w:rsidR="00FA7072" w:rsidRPr="00BC32A1" w:rsidRDefault="00FA7072" w:rsidP="00FA7072">
      <w:pPr>
        <w:spacing w:before="120"/>
        <w:ind w:left="426"/>
        <w:jc w:val="both"/>
        <w:rPr>
          <w:b/>
          <w:i/>
        </w:rPr>
      </w:pPr>
      <w:r w:rsidRPr="00BC32A1">
        <w:rPr>
          <w:b/>
          <w:i/>
        </w:rPr>
        <w:t>A Fegyelmi Szabályzatban kell meghatározni a fegyelmi vétséget, az azok miatti eljárás rendjét, a jogorvoslati lehetőségeket, valamint az I. és II. fokon eljáró szerveket. Meg kell határozni a fegyelmi büntetés alól történő mentesülés szabályait, valamint a büntetéshez kapcsolódó joghátrányokat.</w:t>
      </w:r>
    </w:p>
    <w:p w:rsidR="00FA7072" w:rsidRPr="00BC32A1" w:rsidRDefault="00FA7072" w:rsidP="00FA7072">
      <w:pPr>
        <w:spacing w:before="120"/>
        <w:ind w:left="426"/>
        <w:jc w:val="both"/>
        <w:rPr>
          <w:b/>
          <w:i/>
        </w:rPr>
      </w:pPr>
      <w:r w:rsidRPr="00BC32A1">
        <w:rPr>
          <w:b/>
          <w:i/>
        </w:rPr>
        <w:t>A Fegyelmi Bizottság elnöke évente és működé</w:t>
      </w:r>
      <w:r w:rsidR="00BC32A1">
        <w:rPr>
          <w:b/>
          <w:i/>
        </w:rPr>
        <w:t>sének befejezésekor beszámol a K</w:t>
      </w:r>
      <w:r w:rsidRPr="00BC32A1">
        <w:rPr>
          <w:b/>
          <w:i/>
        </w:rPr>
        <w:t xml:space="preserve">özgyűlésnek a fegyelmi bizottság tevékenységéről, valamint az Egyesület fegyelmi helyzetéről. </w:t>
      </w:r>
    </w:p>
    <w:p w:rsidR="00FA7072" w:rsidRPr="00BC32A1" w:rsidRDefault="00FA7072" w:rsidP="00FA7072">
      <w:pPr>
        <w:spacing w:line="240" w:lineRule="atLeast"/>
        <w:ind w:left="426"/>
        <w:jc w:val="both"/>
        <w:rPr>
          <w:b/>
          <w:i/>
          <w:iCs/>
        </w:rPr>
      </w:pPr>
    </w:p>
    <w:p w:rsidR="00FA7072" w:rsidRPr="00BC32A1" w:rsidRDefault="00FA7072" w:rsidP="00FA7072">
      <w:pPr>
        <w:rPr>
          <w:b/>
          <w:i/>
        </w:rPr>
      </w:pPr>
    </w:p>
    <w:p w:rsidR="00FA7072" w:rsidRPr="00BC32A1" w:rsidRDefault="00FA7072" w:rsidP="00FA7072">
      <w:pPr>
        <w:ind w:firstLine="360"/>
        <w:rPr>
          <w:b/>
          <w:i/>
        </w:rPr>
      </w:pPr>
      <w:r w:rsidRPr="00BC32A1">
        <w:rPr>
          <w:b/>
          <w:i/>
          <w:u w:val="single"/>
        </w:rPr>
        <w:t>IV. AZ EGYESÜLET GAZDÁLKODÁSA</w:t>
      </w:r>
    </w:p>
    <w:p w:rsidR="00FA7072" w:rsidRPr="00BC32A1" w:rsidRDefault="00FA7072" w:rsidP="00FA7072">
      <w:pPr>
        <w:rPr>
          <w:b/>
          <w:i/>
        </w:rPr>
      </w:pPr>
    </w:p>
    <w:p w:rsidR="00FA7072" w:rsidRPr="00BC32A1" w:rsidRDefault="00FA7072" w:rsidP="00FA7072">
      <w:pPr>
        <w:suppressAutoHyphens/>
        <w:ind w:firstLine="426"/>
        <w:jc w:val="both"/>
        <w:rPr>
          <w:b/>
          <w:i/>
        </w:rPr>
      </w:pPr>
      <w:r w:rsidRPr="00BC32A1">
        <w:rPr>
          <w:b/>
          <w:i/>
        </w:rPr>
        <w:t>A rendes tagok ált</w:t>
      </w:r>
      <w:r w:rsidR="00BC32A1">
        <w:rPr>
          <w:b/>
          <w:i/>
        </w:rPr>
        <w:t>al fizetendő tagdíj mértékét a K</w:t>
      </w:r>
      <w:r w:rsidRPr="00BC32A1">
        <w:rPr>
          <w:b/>
          <w:i/>
        </w:rPr>
        <w:t>özgyűlés állapítja meg.</w:t>
      </w:r>
    </w:p>
    <w:p w:rsidR="00FA7072" w:rsidRPr="00BC32A1" w:rsidRDefault="00FA7072" w:rsidP="00FA7072">
      <w:pPr>
        <w:ind w:left="360"/>
        <w:jc w:val="both"/>
        <w:rPr>
          <w:b/>
          <w:i/>
        </w:rPr>
      </w:pPr>
      <w:r w:rsidRPr="00BC32A1">
        <w:rPr>
          <w:b/>
          <w:i/>
        </w:rPr>
        <w:t>A tagdíjat naptári évenként előre, legkésőbb a tárgyévet megelőző év december 31-ig, illetőleg belépéskor egy összegben kell befizetni.</w:t>
      </w:r>
    </w:p>
    <w:p w:rsidR="00FA7072" w:rsidRPr="00BC32A1" w:rsidRDefault="00FA7072" w:rsidP="00FA7072">
      <w:pPr>
        <w:ind w:left="360"/>
        <w:jc w:val="both"/>
        <w:rPr>
          <w:b/>
          <w:i/>
        </w:rPr>
      </w:pPr>
    </w:p>
    <w:p w:rsidR="00FA7072" w:rsidRPr="00BC32A1" w:rsidRDefault="00FA7072" w:rsidP="00FA7072">
      <w:pPr>
        <w:suppressAutoHyphens/>
        <w:ind w:left="360"/>
        <w:jc w:val="both"/>
        <w:rPr>
          <w:b/>
          <w:i/>
        </w:rPr>
      </w:pPr>
      <w:r w:rsidRPr="00BC32A1">
        <w:rPr>
          <w:b/>
          <w:i/>
        </w:rPr>
        <w:t>Az Egyesület nem alapítható gazdasági tevékenység céljára.</w:t>
      </w:r>
    </w:p>
    <w:p w:rsidR="00FA7072" w:rsidRPr="00BC32A1" w:rsidRDefault="00FA7072" w:rsidP="00FA7072">
      <w:pPr>
        <w:jc w:val="both"/>
        <w:rPr>
          <w:b/>
          <w:i/>
        </w:rPr>
      </w:pPr>
    </w:p>
    <w:p w:rsidR="00FA7072" w:rsidRPr="00BC32A1" w:rsidRDefault="00FA7072" w:rsidP="00FA7072">
      <w:pPr>
        <w:ind w:left="360"/>
        <w:jc w:val="both"/>
        <w:rPr>
          <w:b/>
          <w:i/>
        </w:rPr>
      </w:pPr>
      <w:r w:rsidRPr="00BC32A1">
        <w:rPr>
          <w:b/>
          <w:i/>
        </w:rPr>
        <w:t>Az Egyesület vagyonát céljának megfelelően használhatja, vagyonát nem oszthatja fel tagjai között, és a tagok részére nyereséget nem juttathat.</w:t>
      </w:r>
    </w:p>
    <w:p w:rsidR="00FA7072" w:rsidRPr="00BC32A1" w:rsidRDefault="00FA7072" w:rsidP="00FA7072">
      <w:pPr>
        <w:ind w:left="360"/>
        <w:jc w:val="both"/>
        <w:rPr>
          <w:b/>
          <w:i/>
        </w:rPr>
      </w:pPr>
    </w:p>
    <w:p w:rsidR="00FA7072" w:rsidRPr="00BC32A1" w:rsidRDefault="00FA7072" w:rsidP="00FA7072">
      <w:pPr>
        <w:ind w:left="360"/>
        <w:jc w:val="both"/>
        <w:rPr>
          <w:b/>
          <w:i/>
        </w:rPr>
      </w:pPr>
      <w:r w:rsidRPr="00BC32A1">
        <w:rPr>
          <w:b/>
          <w:i/>
        </w:rPr>
        <w:t xml:space="preserve">Az Egyesület elsődlegesen gazdasági-vállalkozási tevékenységet nem végez, ilyen tevékenységet csak a célja megvalósításának előmozdítása érdekében, céljait nem veszélyeztetve kiegészítő jelleggel végezhet. Az Egyesület csak az </w:t>
      </w:r>
      <w:proofErr w:type="spellStart"/>
      <w:r w:rsidRPr="00BC32A1">
        <w:rPr>
          <w:b/>
          <w:i/>
        </w:rPr>
        <w:t>Ectv</w:t>
      </w:r>
      <w:proofErr w:type="spellEnd"/>
      <w:r w:rsidRPr="00BC32A1">
        <w:rPr>
          <w:b/>
          <w:i/>
        </w:rPr>
        <w:t>. 2.§ 7., 10. és 11. pontjaival összhangban végezhet ilyen tevékenységeket.</w:t>
      </w:r>
    </w:p>
    <w:p w:rsidR="00BC32A1" w:rsidRPr="00BC32A1" w:rsidRDefault="00BC32A1" w:rsidP="00FA7072">
      <w:pPr>
        <w:ind w:left="360"/>
        <w:jc w:val="both"/>
        <w:rPr>
          <w:b/>
          <w:i/>
        </w:rPr>
      </w:pPr>
    </w:p>
    <w:p w:rsidR="00BC32A1" w:rsidRPr="00BC32A1" w:rsidRDefault="00BC32A1" w:rsidP="00FA7072">
      <w:pPr>
        <w:ind w:left="360"/>
        <w:jc w:val="both"/>
        <w:rPr>
          <w:b/>
          <w:i/>
        </w:rPr>
      </w:pPr>
    </w:p>
    <w:p w:rsidR="00BC32A1" w:rsidRPr="00BC32A1" w:rsidRDefault="00BC32A1" w:rsidP="00BC32A1">
      <w:pPr>
        <w:ind w:left="360"/>
        <w:rPr>
          <w:b/>
          <w:i/>
        </w:rPr>
      </w:pPr>
      <w:r w:rsidRPr="00BC32A1">
        <w:rPr>
          <w:b/>
          <w:i/>
        </w:rPr>
        <w:t>- 12 -</w:t>
      </w:r>
    </w:p>
    <w:p w:rsidR="00FA7072" w:rsidRDefault="00FA7072" w:rsidP="00FA7072">
      <w:pPr>
        <w:ind w:left="360"/>
        <w:jc w:val="both"/>
      </w:pPr>
    </w:p>
    <w:p w:rsidR="00FA7072" w:rsidRPr="00BC32A1" w:rsidRDefault="00FA7072" w:rsidP="00FA7072">
      <w:pPr>
        <w:ind w:left="360"/>
        <w:jc w:val="both"/>
        <w:rPr>
          <w:b/>
          <w:i/>
        </w:rPr>
      </w:pPr>
      <w:r w:rsidRPr="00BC32A1">
        <w:rPr>
          <w:b/>
          <w:i/>
        </w:rPr>
        <w:t xml:space="preserve">Az adománygyűjtésre és a nyilvántartási szabályokra az </w:t>
      </w:r>
      <w:proofErr w:type="spellStart"/>
      <w:r w:rsidRPr="00BC32A1">
        <w:rPr>
          <w:b/>
          <w:i/>
        </w:rPr>
        <w:t>Ectv</w:t>
      </w:r>
      <w:proofErr w:type="spellEnd"/>
      <w:r w:rsidRPr="00BC32A1">
        <w:rPr>
          <w:b/>
          <w:i/>
        </w:rPr>
        <w:t>. 24-26.§</w:t>
      </w:r>
      <w:proofErr w:type="spellStart"/>
      <w:r w:rsidRPr="00BC32A1">
        <w:rPr>
          <w:b/>
          <w:i/>
        </w:rPr>
        <w:t>-ában</w:t>
      </w:r>
      <w:proofErr w:type="spellEnd"/>
      <w:r w:rsidRPr="00BC32A1">
        <w:rPr>
          <w:b/>
          <w:i/>
        </w:rPr>
        <w:t>, a könyvvezetésre és a beszámolás rendjének szabályozására pedig a 27-30.§</w:t>
      </w:r>
      <w:proofErr w:type="spellStart"/>
      <w:r w:rsidRPr="00BC32A1">
        <w:rPr>
          <w:b/>
          <w:i/>
        </w:rPr>
        <w:t>-ában</w:t>
      </w:r>
      <w:proofErr w:type="spellEnd"/>
      <w:r w:rsidRPr="00BC32A1">
        <w:rPr>
          <w:b/>
          <w:i/>
        </w:rPr>
        <w:t xml:space="preserve"> foglaltakat kell irányadónak tekinteni.</w:t>
      </w:r>
    </w:p>
    <w:p w:rsidR="00FA7072" w:rsidRPr="00BC32A1" w:rsidRDefault="00FA7072" w:rsidP="00FA7072">
      <w:pPr>
        <w:ind w:left="360"/>
        <w:jc w:val="both"/>
        <w:rPr>
          <w:b/>
          <w:i/>
        </w:rPr>
      </w:pPr>
    </w:p>
    <w:p w:rsidR="00FA7072" w:rsidRPr="00BC32A1" w:rsidRDefault="00FA7072" w:rsidP="00FA7072">
      <w:pPr>
        <w:ind w:left="360"/>
        <w:jc w:val="both"/>
        <w:rPr>
          <w:b/>
          <w:i/>
        </w:rPr>
      </w:pPr>
      <w:r w:rsidRPr="00BC32A1">
        <w:rPr>
          <w:b/>
          <w:i/>
        </w:rPr>
        <w:t>Az Egyesület az Alapszabályában meghatározott cél megvalósítása érdekében vagyonával önállóan gazdálkodik, elsődlegesen gazdasági-vállalkozási tevékenység folytatására nem alapítható. (</w:t>
      </w:r>
      <w:proofErr w:type="spellStart"/>
      <w:r w:rsidRPr="00BC32A1">
        <w:rPr>
          <w:b/>
          <w:i/>
        </w:rPr>
        <w:t>Ectv</w:t>
      </w:r>
      <w:proofErr w:type="spellEnd"/>
      <w:r w:rsidRPr="00BC32A1">
        <w:rPr>
          <w:b/>
          <w:i/>
        </w:rPr>
        <w:t>. 17.§ (1) bekezdés) Tartozásaiért saját vagyonával felel. Az Egyesület alapítója, tagja - a vagyoni hozzájárulásának (tagdíjának) megfizetésén túl – az Egyesület tartozásaiért saját vagyonával nem felel. (</w:t>
      </w:r>
      <w:proofErr w:type="spellStart"/>
      <w:r w:rsidRPr="00BC32A1">
        <w:rPr>
          <w:b/>
          <w:i/>
        </w:rPr>
        <w:t>Ectv</w:t>
      </w:r>
      <w:proofErr w:type="spellEnd"/>
      <w:r w:rsidRPr="00BC32A1">
        <w:rPr>
          <w:b/>
          <w:i/>
        </w:rPr>
        <w:t xml:space="preserve">. 17.§ (2) bekezdés) Az Egyesület az Alapszabályban meghatározott cél szerinti tevékenységet (alapcél szerinti tevékenység) folytathat és – célja megvalósítása gazdasági feltételeinek biztosítása érdekében – gazdasági-vállalkozási tevékenységet is végezhet, amennyiben az </w:t>
      </w:r>
      <w:proofErr w:type="spellStart"/>
      <w:r w:rsidRPr="00BC32A1">
        <w:rPr>
          <w:b/>
          <w:i/>
        </w:rPr>
        <w:t>az</w:t>
      </w:r>
      <w:proofErr w:type="spellEnd"/>
      <w:r w:rsidRPr="00BC32A1">
        <w:rPr>
          <w:b/>
          <w:i/>
        </w:rPr>
        <w:t xml:space="preserve"> alapcél szerinti tevékenységét nem veszélyezteti. (</w:t>
      </w:r>
      <w:proofErr w:type="spellStart"/>
      <w:r w:rsidRPr="00BC32A1">
        <w:rPr>
          <w:b/>
          <w:i/>
        </w:rPr>
        <w:t>Ectv</w:t>
      </w:r>
      <w:proofErr w:type="spellEnd"/>
      <w:r w:rsidRPr="00BC32A1">
        <w:rPr>
          <w:b/>
          <w:i/>
        </w:rPr>
        <w:t xml:space="preserve">. 17.§ (3) bekezdés) Az Egyesület vagyonát az </w:t>
      </w:r>
      <w:proofErr w:type="spellStart"/>
      <w:r w:rsidRPr="00BC32A1">
        <w:rPr>
          <w:b/>
          <w:i/>
        </w:rPr>
        <w:t>Ectv</w:t>
      </w:r>
      <w:proofErr w:type="spellEnd"/>
      <w:r w:rsidRPr="00BC32A1">
        <w:rPr>
          <w:b/>
          <w:i/>
        </w:rPr>
        <w:t>. 17.§ (3) bekezdése szerint folytatott gazdasági-vállalkozási tevékenység eredménye is gyarapíthatja. (</w:t>
      </w:r>
      <w:proofErr w:type="spellStart"/>
      <w:r w:rsidRPr="00BC32A1">
        <w:rPr>
          <w:b/>
          <w:i/>
        </w:rPr>
        <w:t>Ectv</w:t>
      </w:r>
      <w:proofErr w:type="spellEnd"/>
      <w:r w:rsidRPr="00BC32A1">
        <w:rPr>
          <w:b/>
          <w:i/>
        </w:rPr>
        <w:t>. 18.§ (2) bekezdés) Az Egyesület csak oly módon vehet fel hitelt és vállalhat kötelezettséget, amely nem veszélyezteti az alapcél szerinti tevékenységének ellátását és működésének fenntartását. (</w:t>
      </w:r>
      <w:proofErr w:type="spellStart"/>
      <w:r w:rsidRPr="00BC32A1">
        <w:rPr>
          <w:b/>
          <w:i/>
        </w:rPr>
        <w:t>E</w:t>
      </w:r>
      <w:r w:rsidR="00277C3D">
        <w:rPr>
          <w:b/>
          <w:i/>
        </w:rPr>
        <w:t>ctv</w:t>
      </w:r>
      <w:proofErr w:type="spellEnd"/>
      <w:r w:rsidR="00277C3D">
        <w:rPr>
          <w:b/>
          <w:i/>
        </w:rPr>
        <w:t>. 17.§ (4) bekezdés) A K</w:t>
      </w:r>
      <w:r w:rsidRPr="00BC32A1">
        <w:rPr>
          <w:b/>
          <w:i/>
        </w:rPr>
        <w:t>özgyűlés feladata a működőképesség fenntartása, és a fenyegető fizetésképtelenség esetén a hitelezők érdekeinek szem előtt tartásával a szükséges intézkedések meghozatala, illetve kezdeményezése. (</w:t>
      </w:r>
      <w:proofErr w:type="spellStart"/>
      <w:r w:rsidRPr="00BC32A1">
        <w:rPr>
          <w:b/>
          <w:i/>
        </w:rPr>
        <w:t>Ectv</w:t>
      </w:r>
      <w:proofErr w:type="spellEnd"/>
      <w:r w:rsidRPr="00BC32A1">
        <w:rPr>
          <w:b/>
          <w:i/>
        </w:rPr>
        <w:t>. 17.§ (5) bekezdés)</w:t>
      </w:r>
    </w:p>
    <w:p w:rsidR="00FA7072" w:rsidRPr="00BC32A1" w:rsidRDefault="00FA7072" w:rsidP="00FA7072">
      <w:pPr>
        <w:ind w:left="360"/>
        <w:jc w:val="both"/>
        <w:rPr>
          <w:b/>
          <w:i/>
        </w:rPr>
      </w:pPr>
    </w:p>
    <w:p w:rsidR="00FA7072" w:rsidRPr="00BC32A1" w:rsidRDefault="00FA7072" w:rsidP="00FA7072">
      <w:pPr>
        <w:ind w:left="360"/>
        <w:jc w:val="both"/>
        <w:rPr>
          <w:b/>
          <w:i/>
        </w:rPr>
      </w:pPr>
      <w:r w:rsidRPr="00BC32A1">
        <w:rPr>
          <w:b/>
          <w:i/>
        </w:rPr>
        <w:t xml:space="preserve">Az egyesület bevételeit és kiadásait az </w:t>
      </w:r>
      <w:proofErr w:type="spellStart"/>
      <w:r w:rsidRPr="00BC32A1">
        <w:rPr>
          <w:b/>
          <w:i/>
        </w:rPr>
        <w:t>Ectv</w:t>
      </w:r>
      <w:proofErr w:type="spellEnd"/>
      <w:r w:rsidRPr="00BC32A1">
        <w:rPr>
          <w:b/>
          <w:i/>
        </w:rPr>
        <w:t>. 19.§</w:t>
      </w:r>
      <w:proofErr w:type="spellStart"/>
      <w:r w:rsidRPr="00BC32A1">
        <w:rPr>
          <w:b/>
          <w:i/>
        </w:rPr>
        <w:t>-a</w:t>
      </w:r>
      <w:proofErr w:type="spellEnd"/>
      <w:r w:rsidRPr="00BC32A1">
        <w:rPr>
          <w:b/>
          <w:i/>
        </w:rPr>
        <w:t xml:space="preserve"> tartalmazza.</w:t>
      </w:r>
    </w:p>
    <w:p w:rsidR="00FA7072" w:rsidRPr="00BC32A1" w:rsidRDefault="00FA7072" w:rsidP="00FA7072">
      <w:pPr>
        <w:ind w:left="360"/>
        <w:jc w:val="both"/>
        <w:rPr>
          <w:b/>
          <w:i/>
        </w:rPr>
      </w:pPr>
    </w:p>
    <w:p w:rsidR="00FA7072" w:rsidRPr="00BC32A1" w:rsidRDefault="00FA7072" w:rsidP="00FA7072">
      <w:pPr>
        <w:ind w:left="360"/>
        <w:jc w:val="both"/>
        <w:rPr>
          <w:b/>
          <w:i/>
        </w:rPr>
      </w:pPr>
      <w:r w:rsidRPr="00BC32A1">
        <w:rPr>
          <w:b/>
          <w:i/>
        </w:rPr>
        <w:t>Az Egyesület vagyonát céljának megfelelően használhatja, vagyonát nem oszthatja fel tagjai között és a tagok részére nyereséget nem juttathat.</w:t>
      </w:r>
    </w:p>
    <w:p w:rsidR="00FA7072" w:rsidRPr="00BC32A1" w:rsidRDefault="00FA7072" w:rsidP="00FA7072">
      <w:pPr>
        <w:jc w:val="both"/>
        <w:rPr>
          <w:b/>
          <w:i/>
        </w:rPr>
      </w:pPr>
    </w:p>
    <w:p w:rsidR="00FA7072" w:rsidRPr="0042747D" w:rsidRDefault="00FA7072" w:rsidP="00FA7072">
      <w:pPr>
        <w:spacing w:line="240" w:lineRule="atLeast"/>
        <w:ind w:left="360"/>
        <w:rPr>
          <w:b/>
          <w:i/>
          <w:u w:val="single"/>
        </w:rPr>
      </w:pPr>
      <w:r w:rsidRPr="0042747D">
        <w:rPr>
          <w:b/>
          <w:i/>
          <w:u w:val="single"/>
        </w:rPr>
        <w:t>V. AZ EGYESÜLET MEGSZŰNÉSE</w:t>
      </w:r>
    </w:p>
    <w:p w:rsidR="00FA7072" w:rsidRPr="00BC32A1" w:rsidRDefault="00FA7072" w:rsidP="00FA7072">
      <w:pPr>
        <w:spacing w:line="240" w:lineRule="atLeast"/>
        <w:ind w:left="360"/>
        <w:jc w:val="both"/>
        <w:rPr>
          <w:b/>
          <w:i/>
        </w:rPr>
      </w:pPr>
    </w:p>
    <w:p w:rsidR="00FA7072" w:rsidRPr="00BC32A1" w:rsidRDefault="00FA7072" w:rsidP="00FA7072">
      <w:pPr>
        <w:spacing w:line="240" w:lineRule="atLeast"/>
        <w:ind w:firstLine="360"/>
        <w:jc w:val="both"/>
        <w:rPr>
          <w:b/>
          <w:i/>
        </w:rPr>
      </w:pPr>
      <w:r w:rsidRPr="00BC32A1">
        <w:rPr>
          <w:b/>
          <w:i/>
        </w:rPr>
        <w:t>Az Egyesület megszűnése:</w:t>
      </w:r>
    </w:p>
    <w:p w:rsidR="00FA7072" w:rsidRPr="00BC32A1" w:rsidRDefault="00FA7072" w:rsidP="00FA7072">
      <w:pPr>
        <w:spacing w:line="240" w:lineRule="atLeast"/>
        <w:ind w:left="708"/>
        <w:jc w:val="both"/>
        <w:rPr>
          <w:b/>
          <w:i/>
        </w:rPr>
      </w:pPr>
      <w:r w:rsidRPr="00BC32A1">
        <w:rPr>
          <w:b/>
          <w:i/>
        </w:rPr>
        <w:t>- jogutódlással történő megszűnéssel, ebben az esetben az egyesület csak más egyesülettel egyesülhet, vagy csak egyesületekre válhat szét</w:t>
      </w:r>
    </w:p>
    <w:p w:rsidR="00FA7072" w:rsidRPr="00BC32A1" w:rsidRDefault="00FA7072" w:rsidP="00FA7072">
      <w:pPr>
        <w:spacing w:line="240" w:lineRule="atLeast"/>
        <w:ind w:left="708"/>
        <w:jc w:val="both"/>
        <w:rPr>
          <w:b/>
          <w:i/>
        </w:rPr>
      </w:pPr>
      <w:r w:rsidRPr="00BC32A1">
        <w:rPr>
          <w:b/>
          <w:i/>
        </w:rPr>
        <w:t>- az Egyesület jogutód nélkül megszűnik</w:t>
      </w:r>
    </w:p>
    <w:p w:rsidR="00FA7072" w:rsidRPr="00BC32A1" w:rsidRDefault="00FA7072" w:rsidP="00FA7072">
      <w:pPr>
        <w:numPr>
          <w:ilvl w:val="0"/>
          <w:numId w:val="9"/>
        </w:numPr>
        <w:tabs>
          <w:tab w:val="clear" w:pos="731"/>
          <w:tab w:val="num" w:pos="993"/>
        </w:tabs>
        <w:spacing w:line="240" w:lineRule="atLeast"/>
        <w:ind w:hanging="11"/>
        <w:jc w:val="both"/>
        <w:rPr>
          <w:b/>
          <w:i/>
        </w:rPr>
      </w:pPr>
      <w:r w:rsidRPr="00BC32A1">
        <w:rPr>
          <w:b/>
          <w:i/>
        </w:rPr>
        <w:t xml:space="preserve"> a Közgyűlésnek az Egyesület feloszlására vonatkozó határozatával, azzal, hogy kimondja a Közgyűlés a megszűnést</w:t>
      </w:r>
    </w:p>
    <w:p w:rsidR="00FA7072" w:rsidRPr="00BC32A1" w:rsidRDefault="00FA7072" w:rsidP="00FA7072">
      <w:pPr>
        <w:numPr>
          <w:ilvl w:val="0"/>
          <w:numId w:val="9"/>
        </w:numPr>
        <w:tabs>
          <w:tab w:val="clear" w:pos="731"/>
          <w:tab w:val="num" w:pos="1080"/>
        </w:tabs>
        <w:spacing w:line="240" w:lineRule="atLeast"/>
        <w:ind w:left="1080"/>
        <w:jc w:val="both"/>
        <w:rPr>
          <w:b/>
          <w:i/>
        </w:rPr>
      </w:pPr>
      <w:r w:rsidRPr="00BC32A1">
        <w:rPr>
          <w:b/>
          <w:i/>
        </w:rPr>
        <w:t>ha a bíróság feloszlatja, vagy a megszűnését megállapítja</w:t>
      </w:r>
    </w:p>
    <w:p w:rsidR="00FA7072" w:rsidRPr="00BC32A1" w:rsidRDefault="00FA7072" w:rsidP="00FA7072">
      <w:pPr>
        <w:numPr>
          <w:ilvl w:val="0"/>
          <w:numId w:val="9"/>
        </w:numPr>
        <w:tabs>
          <w:tab w:val="clear" w:pos="731"/>
          <w:tab w:val="num" w:pos="1080"/>
        </w:tabs>
        <w:spacing w:line="240" w:lineRule="atLeast"/>
        <w:ind w:left="1080"/>
        <w:jc w:val="both"/>
        <w:rPr>
          <w:b/>
          <w:i/>
        </w:rPr>
      </w:pPr>
      <w:r w:rsidRPr="00BC32A1">
        <w:rPr>
          <w:b/>
          <w:i/>
        </w:rPr>
        <w:t>ha az Egyesület megvalósította a célját vagy az Egyesület céljának megvalósítása lehetetlenné vált és új célt nem határoztak meg, illetve ha határozott időre jött létre és a meghatározott időtartam eltelt</w:t>
      </w:r>
    </w:p>
    <w:p w:rsidR="00FA7072" w:rsidRPr="00BC32A1" w:rsidRDefault="00FA7072" w:rsidP="00FA7072">
      <w:pPr>
        <w:numPr>
          <w:ilvl w:val="0"/>
          <w:numId w:val="9"/>
        </w:numPr>
        <w:tabs>
          <w:tab w:val="clear" w:pos="731"/>
          <w:tab w:val="num" w:pos="1080"/>
        </w:tabs>
        <w:spacing w:line="240" w:lineRule="atLeast"/>
        <w:ind w:left="1080"/>
        <w:jc w:val="both"/>
        <w:rPr>
          <w:b/>
          <w:i/>
        </w:rPr>
      </w:pPr>
      <w:r w:rsidRPr="00BC32A1">
        <w:rPr>
          <w:b/>
          <w:i/>
        </w:rPr>
        <w:t>a törvényességi ellenőrzési eljárás eredményeképpen a bíróság megszünteti vagy megállapítja megszűnését, amiatt mert tagjainak létszáma 6 hónapon keresztül nem éri el a 10 főt</w:t>
      </w:r>
    </w:p>
    <w:p w:rsidR="00FA7072" w:rsidRPr="00BC32A1" w:rsidRDefault="00FA7072" w:rsidP="00FA7072">
      <w:pPr>
        <w:numPr>
          <w:ilvl w:val="0"/>
          <w:numId w:val="9"/>
        </w:numPr>
        <w:tabs>
          <w:tab w:val="clear" w:pos="731"/>
          <w:tab w:val="num" w:pos="1080"/>
        </w:tabs>
        <w:spacing w:line="240" w:lineRule="atLeast"/>
        <w:ind w:left="1080"/>
        <w:jc w:val="both"/>
        <w:rPr>
          <w:b/>
          <w:i/>
        </w:rPr>
      </w:pPr>
      <w:r w:rsidRPr="00BC32A1">
        <w:rPr>
          <w:b/>
          <w:i/>
        </w:rPr>
        <w:t>a fizetésképtelenség miatt indult eljárásban a bíróság megszünteti és az egyesületet a bíróság a nyilvántartásból törli</w:t>
      </w:r>
    </w:p>
    <w:p w:rsidR="00FA7072" w:rsidRPr="00BC32A1" w:rsidRDefault="00FA7072" w:rsidP="00FA7072">
      <w:pPr>
        <w:spacing w:line="240" w:lineRule="atLeast"/>
        <w:jc w:val="both"/>
        <w:rPr>
          <w:b/>
          <w:i/>
        </w:rPr>
      </w:pPr>
    </w:p>
    <w:p w:rsidR="00BC32A1" w:rsidRPr="00BC32A1" w:rsidRDefault="00FA7072" w:rsidP="00FA7072">
      <w:pPr>
        <w:spacing w:line="240" w:lineRule="atLeast"/>
        <w:ind w:left="708"/>
        <w:jc w:val="both"/>
        <w:rPr>
          <w:b/>
          <w:i/>
        </w:rPr>
      </w:pPr>
      <w:r w:rsidRPr="00BC32A1">
        <w:rPr>
          <w:b/>
          <w:i/>
        </w:rPr>
        <w:t xml:space="preserve">Az a) és c) pontban foglalt esetekben végelszámolási eljárást, míg a b) és d) pontban foglalt esetekben kényszer-végelszámolást kell lefolytatni. A végelszámolási és a kényszer-végelszámolási eljárásban az </w:t>
      </w:r>
      <w:proofErr w:type="spellStart"/>
      <w:r w:rsidRPr="00BC32A1">
        <w:rPr>
          <w:b/>
          <w:i/>
        </w:rPr>
        <w:t>Ectv-ben</w:t>
      </w:r>
      <w:proofErr w:type="spellEnd"/>
      <w:r w:rsidRPr="00BC32A1">
        <w:rPr>
          <w:b/>
          <w:i/>
        </w:rPr>
        <w:t xml:space="preserve"> szabályozott eltérésekkel a 2006. évi </w:t>
      </w:r>
    </w:p>
    <w:p w:rsidR="00BC32A1" w:rsidRPr="00BC32A1" w:rsidRDefault="00BC32A1" w:rsidP="00FA7072">
      <w:pPr>
        <w:spacing w:line="240" w:lineRule="atLeast"/>
        <w:ind w:left="708"/>
        <w:jc w:val="both"/>
        <w:rPr>
          <w:b/>
          <w:i/>
        </w:rPr>
      </w:pPr>
    </w:p>
    <w:p w:rsidR="00BC32A1" w:rsidRPr="00BC32A1" w:rsidRDefault="00BC32A1" w:rsidP="00BC32A1">
      <w:pPr>
        <w:spacing w:line="240" w:lineRule="atLeast"/>
        <w:ind w:left="708"/>
        <w:rPr>
          <w:b/>
          <w:i/>
        </w:rPr>
      </w:pPr>
      <w:r w:rsidRPr="00BC32A1">
        <w:rPr>
          <w:b/>
          <w:i/>
        </w:rPr>
        <w:t>- 13 -</w:t>
      </w:r>
    </w:p>
    <w:p w:rsidR="00BC32A1" w:rsidRDefault="00BC32A1" w:rsidP="00FA7072">
      <w:pPr>
        <w:spacing w:line="240" w:lineRule="atLeast"/>
        <w:ind w:left="708"/>
        <w:jc w:val="both"/>
      </w:pPr>
    </w:p>
    <w:p w:rsidR="00FA7072" w:rsidRPr="0042747D" w:rsidRDefault="00FA7072" w:rsidP="00FA7072">
      <w:pPr>
        <w:spacing w:line="240" w:lineRule="atLeast"/>
        <w:ind w:left="708"/>
        <w:jc w:val="both"/>
        <w:rPr>
          <w:b/>
          <w:i/>
        </w:rPr>
      </w:pPr>
      <w:r w:rsidRPr="0042747D">
        <w:rPr>
          <w:b/>
          <w:i/>
        </w:rPr>
        <w:t xml:space="preserve">V. tv. rendelkezései az irányadóak. Az Egyesület fizetésképtelensége esetén az </w:t>
      </w:r>
      <w:proofErr w:type="spellStart"/>
      <w:r w:rsidRPr="0042747D">
        <w:rPr>
          <w:b/>
          <w:i/>
        </w:rPr>
        <w:t>Ectv-ben</w:t>
      </w:r>
      <w:proofErr w:type="spellEnd"/>
      <w:r w:rsidRPr="0042747D">
        <w:rPr>
          <w:b/>
          <w:i/>
        </w:rPr>
        <w:t xml:space="preserve"> foglalt eltérésekkel 1991. évi XLIX. tv. (</w:t>
      </w:r>
      <w:proofErr w:type="spellStart"/>
      <w:r w:rsidRPr="0042747D">
        <w:rPr>
          <w:b/>
          <w:i/>
        </w:rPr>
        <w:t>Cstv</w:t>
      </w:r>
      <w:proofErr w:type="spellEnd"/>
      <w:r w:rsidRPr="0042747D">
        <w:rPr>
          <w:b/>
          <w:i/>
        </w:rPr>
        <w:t>.) rendelkezései az irányadóak.</w:t>
      </w:r>
    </w:p>
    <w:p w:rsidR="00BC32A1" w:rsidRPr="0042747D" w:rsidRDefault="00BC32A1" w:rsidP="00FA7072">
      <w:pPr>
        <w:spacing w:line="240" w:lineRule="atLeast"/>
        <w:ind w:left="708"/>
        <w:jc w:val="both"/>
        <w:rPr>
          <w:b/>
          <w:i/>
        </w:rPr>
      </w:pPr>
    </w:p>
    <w:p w:rsidR="00FA7072" w:rsidRPr="0042747D" w:rsidRDefault="00FA7072" w:rsidP="00FA7072">
      <w:pPr>
        <w:spacing w:line="240" w:lineRule="atLeast"/>
        <w:ind w:left="708"/>
        <w:jc w:val="both"/>
        <w:rPr>
          <w:b/>
          <w:i/>
        </w:rPr>
      </w:pPr>
    </w:p>
    <w:p w:rsidR="00FA7072" w:rsidRPr="0042747D" w:rsidRDefault="0042747D" w:rsidP="00FA7072">
      <w:pPr>
        <w:spacing w:line="240" w:lineRule="atLeast"/>
        <w:ind w:left="708"/>
        <w:jc w:val="both"/>
        <w:rPr>
          <w:b/>
          <w:i/>
        </w:rPr>
      </w:pPr>
      <w:r>
        <w:rPr>
          <w:b/>
          <w:i/>
        </w:rPr>
        <w:t>A K</w:t>
      </w:r>
      <w:r w:rsidR="00FA7072" w:rsidRPr="0042747D">
        <w:rPr>
          <w:b/>
          <w:i/>
        </w:rPr>
        <w:t>özgyűlés nem dönthet a feloszlásról, ha az Egyesülettel szembeni végrehajtási eljárás eredménytelen volt, vagy az Egyesület fizetésképtelenségét a bíróság megállapította.</w:t>
      </w:r>
    </w:p>
    <w:p w:rsidR="00FA7072" w:rsidRPr="0042747D" w:rsidRDefault="00FA7072" w:rsidP="00FA7072">
      <w:pPr>
        <w:spacing w:line="240" w:lineRule="atLeast"/>
        <w:ind w:left="708"/>
        <w:jc w:val="both"/>
        <w:rPr>
          <w:b/>
          <w:i/>
        </w:rPr>
      </w:pPr>
    </w:p>
    <w:p w:rsidR="00FA7072" w:rsidRPr="0042747D" w:rsidRDefault="00FA7072" w:rsidP="00FA7072">
      <w:pPr>
        <w:spacing w:line="240" w:lineRule="atLeast"/>
        <w:ind w:left="708"/>
        <w:jc w:val="both"/>
        <w:rPr>
          <w:b/>
          <w:i/>
        </w:rPr>
      </w:pPr>
      <w:r w:rsidRPr="0042747D">
        <w:rPr>
          <w:b/>
          <w:i/>
        </w:rPr>
        <w:t>Az a) pontban foglalt esetben a hitelezők követelésének kiegyenlítése után fennmaradó vagyont a tagok között az Egyesület vonatkozó, a feloszlásról szóló határozatával egyidejűleg meghozott határozatában foglalt módon kell felosztani.</w:t>
      </w:r>
    </w:p>
    <w:p w:rsidR="00FA7072" w:rsidRPr="0042747D" w:rsidRDefault="00FA7072" w:rsidP="00FA7072">
      <w:pPr>
        <w:ind w:left="360"/>
        <w:jc w:val="both"/>
        <w:rPr>
          <w:b/>
          <w:i/>
        </w:rPr>
      </w:pPr>
    </w:p>
    <w:p w:rsidR="00FA7072" w:rsidRPr="0042747D" w:rsidRDefault="00FA7072" w:rsidP="00FA7072">
      <w:pPr>
        <w:spacing w:line="240" w:lineRule="atLeast"/>
        <w:ind w:left="708"/>
        <w:jc w:val="both"/>
        <w:rPr>
          <w:b/>
          <w:i/>
        </w:rPr>
      </w:pPr>
      <w:r w:rsidRPr="0042747D">
        <w:rPr>
          <w:b/>
          <w:i/>
        </w:rPr>
        <w:t>Az Egyesület b) – e) pontokban írtak szerinti jogutód nélküli megszűnése, vagy az a) pont</w:t>
      </w:r>
      <w:r w:rsidR="0042747D">
        <w:rPr>
          <w:b/>
          <w:i/>
        </w:rPr>
        <w:t>ban írt megszűnés esetén, ha a K</w:t>
      </w:r>
      <w:r w:rsidRPr="0042747D">
        <w:rPr>
          <w:b/>
          <w:i/>
        </w:rPr>
        <w:t>özgyűlés a vagyon felosztásáról nem döntött, a hitelezők követelésének kiegyenlítése után fennmaradó vagyont az Egyesület céljával megegyező vagy hasonló cél megvalósítására létrejött</w:t>
      </w:r>
      <w:r w:rsidR="0042747D">
        <w:rPr>
          <w:b/>
          <w:i/>
        </w:rPr>
        <w:t>, az utolsó K</w:t>
      </w:r>
      <w:r w:rsidRPr="0042747D">
        <w:rPr>
          <w:b/>
          <w:i/>
        </w:rPr>
        <w:t>özgyűlésen megjelölt civil szervezetnek kell átadni, ennek hiányában a központi civil alapba kell befizetni.</w:t>
      </w:r>
    </w:p>
    <w:p w:rsidR="00FA7072" w:rsidRPr="0042747D" w:rsidRDefault="00FA7072" w:rsidP="00FA7072">
      <w:pPr>
        <w:spacing w:line="240" w:lineRule="atLeast"/>
        <w:jc w:val="both"/>
        <w:rPr>
          <w:b/>
          <w:i/>
        </w:rPr>
      </w:pPr>
    </w:p>
    <w:p w:rsidR="00FA7072" w:rsidRPr="0042747D" w:rsidRDefault="00FA7072" w:rsidP="00FA7072">
      <w:pPr>
        <w:spacing w:line="240" w:lineRule="atLeast"/>
        <w:ind w:left="708"/>
        <w:jc w:val="both"/>
        <w:rPr>
          <w:b/>
          <w:i/>
        </w:rPr>
      </w:pPr>
      <w:r w:rsidRPr="0042747D">
        <w:rPr>
          <w:b/>
          <w:i/>
        </w:rPr>
        <w:t>A fennmaradó vagyon sorsáról a nyilvántartó bíróság a törlést kimondó határozatával rendelkezik, a vagyonátruházás teljesítésére szükség esetén ügygondnokot rendel ki. A vagyon feletti rendelkezési jog az Egyesület törlésével száll át az új jogosultra.</w:t>
      </w:r>
    </w:p>
    <w:p w:rsidR="00FA7072" w:rsidRPr="0042747D" w:rsidRDefault="00FA7072" w:rsidP="00FA7072">
      <w:pPr>
        <w:spacing w:line="240" w:lineRule="atLeast"/>
        <w:ind w:left="708"/>
        <w:jc w:val="both"/>
        <w:rPr>
          <w:b/>
          <w:i/>
        </w:rPr>
      </w:pPr>
    </w:p>
    <w:p w:rsidR="00FA7072" w:rsidRPr="0042747D" w:rsidRDefault="00FA7072" w:rsidP="00FA7072">
      <w:pPr>
        <w:spacing w:line="240" w:lineRule="atLeast"/>
        <w:ind w:left="708"/>
        <w:jc w:val="both"/>
        <w:rPr>
          <w:b/>
          <w:i/>
        </w:rPr>
      </w:pPr>
      <w:r w:rsidRPr="0042747D">
        <w:rPr>
          <w:b/>
          <w:i/>
        </w:rPr>
        <w:t xml:space="preserve">A vezető tisztségviselők felelőssége az Egyesület jogutód nélküli megszűnése esetén a Ptk. 3:86.§ (1)-(2) bekezdései szerint alakul. </w:t>
      </w:r>
    </w:p>
    <w:p w:rsidR="00FA7072" w:rsidRPr="0042747D" w:rsidRDefault="00FA7072" w:rsidP="00FA7072">
      <w:pPr>
        <w:ind w:left="360"/>
        <w:jc w:val="both"/>
        <w:rPr>
          <w:b/>
          <w:i/>
        </w:rPr>
      </w:pPr>
    </w:p>
    <w:p w:rsidR="00FA7072" w:rsidRPr="0042747D" w:rsidRDefault="00FA7072" w:rsidP="00FA7072">
      <w:pPr>
        <w:ind w:left="360"/>
        <w:jc w:val="both"/>
        <w:rPr>
          <w:b/>
          <w:i/>
        </w:rPr>
      </w:pPr>
      <w:r w:rsidRPr="0042747D">
        <w:rPr>
          <w:b/>
          <w:i/>
        </w:rPr>
        <w:t>6. Az egyesület működése felett a törvényességi ellenőrzést a Heves Megyei Főügyészség gyakorolja.</w:t>
      </w:r>
    </w:p>
    <w:p w:rsidR="00FA7072" w:rsidRPr="0042747D" w:rsidRDefault="00FA7072" w:rsidP="00FA7072">
      <w:pPr>
        <w:ind w:left="360"/>
        <w:rPr>
          <w:b/>
          <w:i/>
        </w:rPr>
      </w:pPr>
    </w:p>
    <w:p w:rsidR="00FA7072" w:rsidRPr="0042747D" w:rsidRDefault="00FA7072" w:rsidP="00FA7072">
      <w:pPr>
        <w:spacing w:line="240" w:lineRule="atLeast"/>
        <w:ind w:left="360"/>
        <w:jc w:val="both"/>
        <w:rPr>
          <w:b/>
          <w:i/>
        </w:rPr>
      </w:pPr>
      <w:r w:rsidRPr="0042747D">
        <w:rPr>
          <w:b/>
          <w:i/>
        </w:rPr>
        <w:t>Mindazon kérdésekben, amelyekről a jelen Alapszabály nem rendelkezik, a Polgári Törvénykönyvről szóló 2013. évi V. törvény (Ptk.), valamint az Egyesülési jogról, a közhasznú jogállásáról, valamint a civil szervezetek működéséről és támogatásáról szóló 2011. évi CLXXV. törvény (</w:t>
      </w:r>
      <w:proofErr w:type="spellStart"/>
      <w:r w:rsidRPr="0042747D">
        <w:rPr>
          <w:b/>
          <w:i/>
        </w:rPr>
        <w:t>Ectv</w:t>
      </w:r>
      <w:proofErr w:type="spellEnd"/>
      <w:r w:rsidRPr="0042747D">
        <w:rPr>
          <w:b/>
          <w:i/>
        </w:rPr>
        <w:t>.) és a vad védelméről, a vadgazdálkodásról, valamint a vadászatról szóló 1996. évi LV. tv. (</w:t>
      </w:r>
      <w:proofErr w:type="spellStart"/>
      <w:r w:rsidRPr="0042747D">
        <w:rPr>
          <w:b/>
          <w:i/>
        </w:rPr>
        <w:t>Vtv</w:t>
      </w:r>
      <w:proofErr w:type="spellEnd"/>
      <w:r w:rsidRPr="0042747D">
        <w:rPr>
          <w:b/>
          <w:i/>
        </w:rPr>
        <w:t>.) rendelkezései az irányadóak.</w:t>
      </w:r>
    </w:p>
    <w:p w:rsidR="00FA7072" w:rsidRPr="0042747D" w:rsidRDefault="00FA7072" w:rsidP="00FA7072">
      <w:pPr>
        <w:spacing w:line="240" w:lineRule="atLeast"/>
        <w:ind w:left="360"/>
        <w:jc w:val="both"/>
        <w:rPr>
          <w:b/>
          <w:i/>
        </w:rPr>
      </w:pPr>
    </w:p>
    <w:p w:rsidR="00FA7072" w:rsidRPr="0042747D" w:rsidRDefault="00FA7072" w:rsidP="00FA7072">
      <w:pPr>
        <w:ind w:left="360"/>
        <w:jc w:val="both"/>
        <w:rPr>
          <w:b/>
          <w:i/>
          <w:u w:val="single"/>
        </w:rPr>
      </w:pPr>
      <w:r w:rsidRPr="0042747D">
        <w:rPr>
          <w:b/>
          <w:i/>
        </w:rPr>
        <w:t xml:space="preserve">Záradék: </w:t>
      </w:r>
      <w:r w:rsidRPr="0042747D">
        <w:rPr>
          <w:b/>
          <w:i/>
          <w:u w:val="single"/>
        </w:rPr>
        <w:t>A kor</w:t>
      </w:r>
      <w:r w:rsidR="0042747D">
        <w:rPr>
          <w:b/>
          <w:i/>
          <w:u w:val="single"/>
        </w:rPr>
        <w:t>ábbi Alapszabályt az egyesület  a 2022.04.09-én megtartott K</w:t>
      </w:r>
      <w:r w:rsidRPr="0042747D">
        <w:rPr>
          <w:b/>
          <w:i/>
          <w:u w:val="single"/>
        </w:rPr>
        <w:t>özgyűlésen hozott,</w:t>
      </w:r>
      <w:r w:rsidR="0042747D">
        <w:rPr>
          <w:b/>
          <w:i/>
          <w:u w:val="single"/>
        </w:rPr>
        <w:t>...........</w:t>
      </w:r>
      <w:r w:rsidRPr="0042747D">
        <w:rPr>
          <w:b/>
          <w:i/>
          <w:u w:val="single"/>
        </w:rPr>
        <w:t xml:space="preserve"> határozatával módosította.</w:t>
      </w:r>
      <w:r w:rsidRPr="0042747D">
        <w:rPr>
          <w:b/>
          <w:i/>
        </w:rPr>
        <w:t xml:space="preserve"> </w:t>
      </w:r>
      <w:r w:rsidRPr="0042747D">
        <w:rPr>
          <w:b/>
          <w:i/>
          <w:u w:val="single"/>
        </w:rPr>
        <w:t>Ezen módosításokkal egységes szerkezetbe foglalt létesítő okirat egységes szerkezetbe foglalt szövege megfe</w:t>
      </w:r>
      <w:r w:rsidR="0042747D">
        <w:rPr>
          <w:b/>
          <w:i/>
          <w:u w:val="single"/>
        </w:rPr>
        <w:t>lel a 2017.04.19-én megtartott K</w:t>
      </w:r>
      <w:r w:rsidRPr="0042747D">
        <w:rPr>
          <w:b/>
          <w:i/>
          <w:u w:val="single"/>
        </w:rPr>
        <w:t>özgyűlésen a „tisztsé</w:t>
      </w:r>
      <w:r w:rsidR="00A87E98">
        <w:rPr>
          <w:b/>
          <w:i/>
          <w:u w:val="single"/>
        </w:rPr>
        <w:t>gviselők megválasztása” és az „A</w:t>
      </w:r>
      <w:r w:rsidRPr="0042747D">
        <w:rPr>
          <w:b/>
          <w:i/>
          <w:u w:val="single"/>
        </w:rPr>
        <w:t>lapszabály módosítása” okán történt módosításnak megfelelő tartalommal.</w:t>
      </w:r>
    </w:p>
    <w:p w:rsidR="00FA7072" w:rsidRPr="0042747D" w:rsidRDefault="00FA7072" w:rsidP="00FA7072">
      <w:pPr>
        <w:spacing w:line="240" w:lineRule="atLeast"/>
        <w:jc w:val="both"/>
        <w:rPr>
          <w:b/>
          <w:i/>
        </w:rPr>
      </w:pPr>
    </w:p>
    <w:p w:rsidR="00FA7072" w:rsidRPr="0042747D" w:rsidRDefault="00FA7072" w:rsidP="00FA7072">
      <w:pPr>
        <w:ind w:firstLine="360"/>
        <w:jc w:val="both"/>
        <w:rPr>
          <w:b/>
          <w:i/>
        </w:rPr>
      </w:pPr>
    </w:p>
    <w:p w:rsidR="00FA7072" w:rsidRPr="0042747D" w:rsidRDefault="00FA7072" w:rsidP="00FA7072">
      <w:pPr>
        <w:ind w:firstLine="360"/>
        <w:jc w:val="both"/>
        <w:rPr>
          <w:b/>
          <w:i/>
        </w:rPr>
      </w:pPr>
      <w:r w:rsidRPr="0042747D">
        <w:rPr>
          <w:b/>
          <w:i/>
        </w:rPr>
        <w:t xml:space="preserve">Gyöngyöspata, </w:t>
      </w:r>
      <w:r w:rsidR="0042747D" w:rsidRPr="0042747D">
        <w:rPr>
          <w:b/>
          <w:i/>
          <w:u w:val="single"/>
        </w:rPr>
        <w:t xml:space="preserve">2022. április </w:t>
      </w:r>
      <w:r w:rsidRPr="0042747D">
        <w:rPr>
          <w:b/>
          <w:i/>
          <w:u w:val="single"/>
        </w:rPr>
        <w:t>9.</w:t>
      </w:r>
      <w:r w:rsidRPr="0042747D">
        <w:rPr>
          <w:b/>
          <w:i/>
        </w:rPr>
        <w:t xml:space="preserve">  </w:t>
      </w:r>
    </w:p>
    <w:p w:rsidR="0042747D" w:rsidRPr="0042747D" w:rsidRDefault="0042747D" w:rsidP="00FA7072">
      <w:pPr>
        <w:ind w:left="2832" w:firstLine="708"/>
        <w:rPr>
          <w:b/>
          <w:i/>
        </w:rPr>
      </w:pPr>
    </w:p>
    <w:p w:rsidR="00FA7072" w:rsidRPr="0042747D" w:rsidRDefault="00FA7072" w:rsidP="00FA7072">
      <w:pPr>
        <w:ind w:left="2832" w:firstLine="708"/>
        <w:rPr>
          <w:b/>
          <w:i/>
        </w:rPr>
      </w:pPr>
      <w:r w:rsidRPr="0042747D">
        <w:rPr>
          <w:b/>
          <w:i/>
        </w:rPr>
        <w:t>.....................................</w:t>
      </w:r>
    </w:p>
    <w:p w:rsidR="0042747D" w:rsidRPr="0042747D" w:rsidRDefault="0042747D" w:rsidP="00FA7072">
      <w:pPr>
        <w:ind w:left="5664"/>
        <w:jc w:val="both"/>
        <w:rPr>
          <w:b/>
          <w:i/>
          <w:u w:val="single"/>
        </w:rPr>
      </w:pPr>
      <w:r w:rsidRPr="0042747D">
        <w:rPr>
          <w:b/>
          <w:i/>
          <w:u w:val="single"/>
        </w:rPr>
        <w:t>Tóth Péter</w:t>
      </w:r>
    </w:p>
    <w:p w:rsidR="00FA7072" w:rsidRPr="0042747D" w:rsidRDefault="00FA7072" w:rsidP="00FA7072">
      <w:pPr>
        <w:ind w:left="5664"/>
        <w:jc w:val="both"/>
        <w:rPr>
          <w:b/>
          <w:i/>
        </w:rPr>
      </w:pPr>
      <w:r w:rsidRPr="0042747D">
        <w:rPr>
          <w:b/>
          <w:i/>
        </w:rPr>
        <w:t xml:space="preserve">    elnök</w:t>
      </w:r>
    </w:p>
    <w:p w:rsidR="0042747D" w:rsidRPr="0042747D" w:rsidRDefault="0042747D" w:rsidP="0042747D">
      <w:pPr>
        <w:rPr>
          <w:b/>
          <w:i/>
        </w:rPr>
      </w:pPr>
      <w:r w:rsidRPr="0042747D">
        <w:rPr>
          <w:b/>
          <w:i/>
        </w:rPr>
        <w:t>- 14 -</w:t>
      </w:r>
    </w:p>
    <w:p w:rsidR="00FA7072" w:rsidRPr="0042747D" w:rsidRDefault="00FA7072" w:rsidP="00FA7072">
      <w:pPr>
        <w:tabs>
          <w:tab w:val="left" w:pos="2610"/>
        </w:tabs>
        <w:jc w:val="both"/>
        <w:rPr>
          <w:b/>
          <w:i/>
        </w:rPr>
      </w:pPr>
    </w:p>
    <w:p w:rsidR="00FA7072" w:rsidRPr="0042747D" w:rsidRDefault="00FA7072" w:rsidP="00FA7072">
      <w:pPr>
        <w:jc w:val="both"/>
        <w:rPr>
          <w:b/>
          <w:i/>
          <w:sz w:val="22"/>
          <w:szCs w:val="22"/>
        </w:rPr>
      </w:pPr>
      <w:r w:rsidRPr="0042747D">
        <w:rPr>
          <w:b/>
          <w:i/>
          <w:sz w:val="22"/>
          <w:szCs w:val="22"/>
        </w:rPr>
        <w:t>Előttünk, mint tanúk előtt:</w:t>
      </w:r>
    </w:p>
    <w:p w:rsidR="00FA7072" w:rsidRPr="0042747D" w:rsidRDefault="00FA7072" w:rsidP="00FA7072">
      <w:pPr>
        <w:jc w:val="both"/>
        <w:rPr>
          <w:b/>
          <w:i/>
          <w:sz w:val="22"/>
          <w:szCs w:val="22"/>
        </w:rPr>
      </w:pPr>
    </w:p>
    <w:p w:rsidR="00FA7072" w:rsidRPr="0042747D" w:rsidRDefault="00FA7072" w:rsidP="00FA7072">
      <w:pPr>
        <w:jc w:val="both"/>
        <w:rPr>
          <w:b/>
          <w:i/>
          <w:sz w:val="22"/>
          <w:szCs w:val="22"/>
        </w:rPr>
      </w:pPr>
      <w:r w:rsidRPr="0042747D">
        <w:rPr>
          <w:b/>
          <w:i/>
          <w:sz w:val="22"/>
          <w:szCs w:val="22"/>
        </w:rPr>
        <w:t>Név: …………………………………………..</w:t>
      </w:r>
      <w:r w:rsidRPr="0042747D">
        <w:rPr>
          <w:b/>
          <w:i/>
          <w:sz w:val="22"/>
          <w:szCs w:val="22"/>
        </w:rPr>
        <w:tab/>
      </w:r>
      <w:r w:rsidRPr="0042747D">
        <w:rPr>
          <w:b/>
          <w:i/>
          <w:sz w:val="22"/>
          <w:szCs w:val="22"/>
        </w:rPr>
        <w:tab/>
        <w:t>Név: ………………………………………..</w:t>
      </w:r>
    </w:p>
    <w:p w:rsidR="00FA7072" w:rsidRPr="0042747D" w:rsidRDefault="00FA7072" w:rsidP="00FA7072">
      <w:pPr>
        <w:jc w:val="both"/>
        <w:rPr>
          <w:b/>
          <w:i/>
          <w:sz w:val="22"/>
          <w:szCs w:val="22"/>
        </w:rPr>
      </w:pPr>
      <w:r w:rsidRPr="0042747D">
        <w:rPr>
          <w:b/>
          <w:i/>
          <w:sz w:val="22"/>
          <w:szCs w:val="22"/>
        </w:rPr>
        <w:t>Lakcím: ………………………………………</w:t>
      </w:r>
      <w:r w:rsidRPr="0042747D">
        <w:rPr>
          <w:b/>
          <w:i/>
          <w:sz w:val="22"/>
          <w:szCs w:val="22"/>
        </w:rPr>
        <w:tab/>
      </w:r>
      <w:r w:rsidRPr="0042747D">
        <w:rPr>
          <w:b/>
          <w:i/>
          <w:sz w:val="22"/>
          <w:szCs w:val="22"/>
        </w:rPr>
        <w:tab/>
        <w:t>Lakcím: ……………………………………</w:t>
      </w:r>
    </w:p>
    <w:p w:rsidR="00FA7072" w:rsidRPr="0042747D" w:rsidRDefault="00FA7072" w:rsidP="00FA7072">
      <w:pPr>
        <w:jc w:val="both"/>
        <w:rPr>
          <w:b/>
          <w:i/>
          <w:sz w:val="22"/>
          <w:szCs w:val="22"/>
        </w:rPr>
      </w:pPr>
      <w:proofErr w:type="spellStart"/>
      <w:r w:rsidRPr="0042747D">
        <w:rPr>
          <w:b/>
          <w:i/>
          <w:sz w:val="22"/>
          <w:szCs w:val="22"/>
        </w:rPr>
        <w:t>Szig</w:t>
      </w:r>
      <w:proofErr w:type="spellEnd"/>
      <w:r w:rsidRPr="0042747D">
        <w:rPr>
          <w:b/>
          <w:i/>
          <w:sz w:val="22"/>
          <w:szCs w:val="22"/>
        </w:rPr>
        <w:t>. szám: …………………………………..</w:t>
      </w:r>
      <w:r w:rsidRPr="0042747D">
        <w:rPr>
          <w:b/>
          <w:i/>
          <w:sz w:val="22"/>
          <w:szCs w:val="22"/>
        </w:rPr>
        <w:tab/>
      </w:r>
      <w:r w:rsidRPr="0042747D">
        <w:rPr>
          <w:b/>
          <w:i/>
          <w:sz w:val="22"/>
          <w:szCs w:val="22"/>
        </w:rPr>
        <w:tab/>
      </w:r>
      <w:proofErr w:type="spellStart"/>
      <w:r w:rsidRPr="0042747D">
        <w:rPr>
          <w:b/>
          <w:i/>
          <w:sz w:val="22"/>
          <w:szCs w:val="22"/>
        </w:rPr>
        <w:t>Szig</w:t>
      </w:r>
      <w:proofErr w:type="spellEnd"/>
      <w:r w:rsidRPr="0042747D">
        <w:rPr>
          <w:b/>
          <w:i/>
          <w:sz w:val="22"/>
          <w:szCs w:val="22"/>
        </w:rPr>
        <w:t>. szám: …………………………………</w:t>
      </w:r>
    </w:p>
    <w:p w:rsidR="00FA7072" w:rsidRPr="0042747D" w:rsidRDefault="00FA7072" w:rsidP="00FA7072">
      <w:pPr>
        <w:jc w:val="both"/>
        <w:rPr>
          <w:b/>
          <w:i/>
          <w:sz w:val="22"/>
          <w:szCs w:val="22"/>
        </w:rPr>
      </w:pPr>
    </w:p>
    <w:p w:rsidR="00FA7072" w:rsidRPr="0042747D" w:rsidRDefault="00FA7072" w:rsidP="00FA7072">
      <w:pPr>
        <w:jc w:val="both"/>
        <w:rPr>
          <w:b/>
          <w:i/>
          <w:sz w:val="22"/>
          <w:szCs w:val="22"/>
        </w:rPr>
      </w:pPr>
      <w:r w:rsidRPr="0042747D">
        <w:rPr>
          <w:b/>
          <w:i/>
          <w:sz w:val="22"/>
          <w:szCs w:val="22"/>
        </w:rPr>
        <w:t>Aláírás: ………………………………………</w:t>
      </w:r>
      <w:r w:rsidRPr="0042747D">
        <w:rPr>
          <w:b/>
          <w:i/>
          <w:sz w:val="22"/>
          <w:szCs w:val="22"/>
        </w:rPr>
        <w:tab/>
      </w:r>
      <w:r w:rsidRPr="0042747D">
        <w:rPr>
          <w:b/>
          <w:i/>
          <w:sz w:val="22"/>
          <w:szCs w:val="22"/>
        </w:rPr>
        <w:tab/>
        <w:t>Aláírás: …………………………………….</w:t>
      </w:r>
    </w:p>
    <w:p w:rsidR="00D8646B" w:rsidRPr="0042747D" w:rsidRDefault="00D8646B">
      <w:pPr>
        <w:rPr>
          <w:b/>
          <w:i/>
        </w:rPr>
      </w:pPr>
    </w:p>
    <w:p w:rsidR="0042747D" w:rsidRPr="0042747D" w:rsidRDefault="0042747D">
      <w:pPr>
        <w:rPr>
          <w:b/>
          <w:i/>
        </w:rPr>
      </w:pPr>
    </w:p>
    <w:p w:rsidR="0042747D" w:rsidRPr="0042747D" w:rsidRDefault="0042747D">
      <w:pPr>
        <w:rPr>
          <w:b/>
          <w:i/>
        </w:rPr>
      </w:pPr>
    </w:p>
    <w:p w:rsidR="0042747D" w:rsidRPr="0042747D" w:rsidRDefault="0042747D">
      <w:pPr>
        <w:rPr>
          <w:b/>
          <w:i/>
        </w:rPr>
      </w:pPr>
    </w:p>
    <w:p w:rsidR="0042747D" w:rsidRPr="0042747D" w:rsidRDefault="0042747D">
      <w:pPr>
        <w:rPr>
          <w:b/>
          <w:i/>
        </w:rPr>
      </w:pPr>
    </w:p>
    <w:p w:rsidR="0042747D" w:rsidRPr="0042747D" w:rsidRDefault="0042747D">
      <w:pPr>
        <w:rPr>
          <w:b/>
          <w:i/>
        </w:rPr>
      </w:pPr>
    </w:p>
    <w:p w:rsidR="0042747D" w:rsidRPr="0042747D" w:rsidRDefault="0042747D">
      <w:pPr>
        <w:rPr>
          <w:b/>
          <w:i/>
        </w:rPr>
      </w:pPr>
    </w:p>
    <w:p w:rsidR="0042747D" w:rsidRPr="0042747D" w:rsidRDefault="0042747D">
      <w:pPr>
        <w:rPr>
          <w:b/>
          <w:i/>
        </w:rPr>
      </w:pPr>
    </w:p>
    <w:p w:rsidR="0042747D" w:rsidRPr="0042747D" w:rsidRDefault="0042747D">
      <w:pPr>
        <w:rPr>
          <w:b/>
          <w:i/>
        </w:rPr>
      </w:pPr>
    </w:p>
    <w:p w:rsidR="0042747D" w:rsidRPr="0042747D" w:rsidRDefault="0042747D">
      <w:pPr>
        <w:rPr>
          <w:b/>
          <w:i/>
        </w:rPr>
      </w:pPr>
    </w:p>
    <w:p w:rsidR="0042747D" w:rsidRPr="0042747D" w:rsidRDefault="0042747D">
      <w:pPr>
        <w:rPr>
          <w:b/>
          <w:i/>
        </w:rPr>
      </w:pPr>
    </w:p>
    <w:p w:rsidR="0042747D" w:rsidRPr="0042747D" w:rsidRDefault="0042747D">
      <w:pPr>
        <w:rPr>
          <w:b/>
          <w:i/>
        </w:rPr>
      </w:pPr>
    </w:p>
    <w:p w:rsidR="0042747D" w:rsidRPr="0042747D" w:rsidRDefault="0042747D">
      <w:pPr>
        <w:rPr>
          <w:b/>
          <w:i/>
        </w:rPr>
      </w:pPr>
    </w:p>
    <w:p w:rsidR="0042747D" w:rsidRPr="0042747D" w:rsidRDefault="0042747D">
      <w:pPr>
        <w:rPr>
          <w:b/>
          <w:i/>
        </w:rPr>
      </w:pPr>
    </w:p>
    <w:p w:rsidR="0042747D" w:rsidRPr="0042747D" w:rsidRDefault="0042747D">
      <w:pPr>
        <w:rPr>
          <w:b/>
          <w:i/>
        </w:rPr>
      </w:pPr>
    </w:p>
    <w:p w:rsidR="0042747D" w:rsidRPr="0042747D" w:rsidRDefault="0042747D">
      <w:pPr>
        <w:rPr>
          <w:b/>
          <w:i/>
        </w:rPr>
      </w:pPr>
    </w:p>
    <w:p w:rsidR="0042747D" w:rsidRPr="0042747D" w:rsidRDefault="0042747D">
      <w:pPr>
        <w:rPr>
          <w:b/>
          <w:i/>
        </w:rPr>
      </w:pPr>
    </w:p>
    <w:p w:rsidR="0042747D" w:rsidRPr="0042747D" w:rsidRDefault="0042747D">
      <w:pPr>
        <w:rPr>
          <w:b/>
          <w:i/>
        </w:rPr>
      </w:pPr>
    </w:p>
    <w:p w:rsidR="0042747D" w:rsidRPr="0042747D" w:rsidRDefault="0042747D">
      <w:pPr>
        <w:rPr>
          <w:b/>
          <w:i/>
        </w:rPr>
      </w:pPr>
    </w:p>
    <w:p w:rsidR="0042747D" w:rsidRPr="0042747D" w:rsidRDefault="0042747D">
      <w:pPr>
        <w:rPr>
          <w:b/>
          <w:i/>
        </w:rPr>
      </w:pPr>
    </w:p>
    <w:p w:rsidR="0042747D" w:rsidRPr="0042747D" w:rsidRDefault="0042747D">
      <w:pPr>
        <w:rPr>
          <w:b/>
          <w:i/>
        </w:rPr>
      </w:pPr>
    </w:p>
    <w:p w:rsidR="0042747D" w:rsidRPr="0042747D" w:rsidRDefault="0042747D">
      <w:pPr>
        <w:rPr>
          <w:b/>
          <w:i/>
        </w:rPr>
      </w:pPr>
    </w:p>
    <w:p w:rsidR="0042747D" w:rsidRPr="0042747D" w:rsidRDefault="0042747D">
      <w:pPr>
        <w:rPr>
          <w:b/>
          <w:i/>
        </w:rPr>
      </w:pPr>
    </w:p>
    <w:p w:rsidR="0042747D" w:rsidRPr="0042747D" w:rsidRDefault="0042747D">
      <w:pPr>
        <w:rPr>
          <w:b/>
          <w:i/>
        </w:rPr>
      </w:pPr>
    </w:p>
    <w:p w:rsidR="0042747D" w:rsidRPr="0042747D" w:rsidRDefault="0042747D">
      <w:pPr>
        <w:rPr>
          <w:b/>
          <w:i/>
        </w:rPr>
      </w:pPr>
    </w:p>
    <w:p w:rsidR="0042747D" w:rsidRPr="0042747D" w:rsidRDefault="0042747D">
      <w:pPr>
        <w:rPr>
          <w:b/>
          <w:i/>
        </w:rPr>
      </w:pPr>
    </w:p>
    <w:p w:rsidR="0042747D" w:rsidRPr="0042747D" w:rsidRDefault="0042747D">
      <w:pPr>
        <w:rPr>
          <w:b/>
          <w:i/>
        </w:rPr>
      </w:pPr>
    </w:p>
    <w:p w:rsidR="0042747D" w:rsidRPr="0042747D" w:rsidRDefault="0042747D">
      <w:pPr>
        <w:rPr>
          <w:b/>
          <w:i/>
        </w:rPr>
      </w:pPr>
    </w:p>
    <w:p w:rsidR="0042747D" w:rsidRPr="0042747D" w:rsidRDefault="0042747D">
      <w:pPr>
        <w:rPr>
          <w:b/>
          <w:i/>
        </w:rPr>
      </w:pPr>
    </w:p>
    <w:p w:rsidR="0042747D" w:rsidRPr="0042747D" w:rsidRDefault="0042747D">
      <w:pPr>
        <w:rPr>
          <w:b/>
          <w:i/>
        </w:rPr>
      </w:pPr>
    </w:p>
    <w:p w:rsidR="0042747D" w:rsidRPr="0042747D" w:rsidRDefault="0042747D">
      <w:pPr>
        <w:rPr>
          <w:b/>
          <w:i/>
        </w:rPr>
      </w:pPr>
    </w:p>
    <w:p w:rsidR="0042747D" w:rsidRPr="0042747D" w:rsidRDefault="0042747D">
      <w:pPr>
        <w:rPr>
          <w:b/>
          <w:i/>
        </w:rPr>
      </w:pPr>
    </w:p>
    <w:p w:rsidR="0042747D" w:rsidRPr="0042747D" w:rsidRDefault="0042747D">
      <w:pPr>
        <w:rPr>
          <w:b/>
          <w:i/>
        </w:rPr>
      </w:pPr>
    </w:p>
    <w:p w:rsidR="0042747D" w:rsidRPr="0042747D" w:rsidRDefault="0042747D">
      <w:pPr>
        <w:rPr>
          <w:b/>
          <w:i/>
        </w:rPr>
      </w:pPr>
    </w:p>
    <w:p w:rsidR="0042747D" w:rsidRPr="0042747D" w:rsidRDefault="0042747D">
      <w:pPr>
        <w:rPr>
          <w:b/>
          <w:i/>
        </w:rPr>
      </w:pPr>
    </w:p>
    <w:p w:rsidR="0042747D" w:rsidRPr="0042747D" w:rsidRDefault="0042747D">
      <w:pPr>
        <w:rPr>
          <w:b/>
          <w:i/>
        </w:rPr>
      </w:pPr>
    </w:p>
    <w:p w:rsidR="0042747D" w:rsidRPr="0042747D" w:rsidRDefault="0042747D">
      <w:pPr>
        <w:rPr>
          <w:b/>
          <w:i/>
        </w:rPr>
      </w:pPr>
    </w:p>
    <w:p w:rsidR="0042747D" w:rsidRPr="0042747D" w:rsidRDefault="0042747D">
      <w:pPr>
        <w:rPr>
          <w:b/>
          <w:i/>
        </w:rPr>
      </w:pPr>
    </w:p>
    <w:p w:rsidR="0042747D" w:rsidRPr="0042747D" w:rsidRDefault="0042747D">
      <w:pPr>
        <w:rPr>
          <w:b/>
          <w:i/>
        </w:rPr>
      </w:pPr>
    </w:p>
    <w:p w:rsidR="0042747D" w:rsidRPr="0042747D" w:rsidRDefault="0042747D">
      <w:pPr>
        <w:rPr>
          <w:b/>
          <w:i/>
        </w:rPr>
      </w:pPr>
    </w:p>
    <w:p w:rsidR="0042747D" w:rsidRPr="0042747D" w:rsidRDefault="0042747D">
      <w:pPr>
        <w:rPr>
          <w:b/>
          <w:i/>
        </w:rPr>
      </w:pPr>
    </w:p>
    <w:p w:rsidR="0042747D" w:rsidRPr="0042747D" w:rsidRDefault="0042747D">
      <w:pPr>
        <w:rPr>
          <w:b/>
          <w:i/>
        </w:rPr>
      </w:pPr>
    </w:p>
    <w:p w:rsidR="0042747D" w:rsidRPr="0042747D" w:rsidRDefault="0042747D">
      <w:pPr>
        <w:rPr>
          <w:b/>
          <w:i/>
        </w:rPr>
      </w:pPr>
      <w:r w:rsidRPr="0042747D">
        <w:rPr>
          <w:b/>
          <w:i/>
        </w:rPr>
        <w:t>- 15 -</w:t>
      </w:r>
    </w:p>
    <w:sectPr w:rsidR="0042747D" w:rsidRPr="0042747D" w:rsidSect="00D864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1"/>
    <w:lvl w:ilvl="0">
      <w:start w:val="1"/>
      <w:numFmt w:val="lowerLetter"/>
      <w:lvlText w:val="%1)"/>
      <w:lvlJc w:val="left"/>
      <w:pPr>
        <w:tabs>
          <w:tab w:val="num" w:pos="708"/>
        </w:tabs>
        <w:ind w:left="644" w:hanging="360"/>
      </w:pPr>
      <w:rPr>
        <w:rFonts w:ascii="Times New Roman" w:eastAsia="Times New Roman" w:hAnsi="Times New Roman" w:cs="Times New Roman" w:hint="default"/>
      </w:rPr>
    </w:lvl>
    <w:lvl w:ilvl="1">
      <w:start w:val="1"/>
      <w:numFmt w:val="lowerLetter"/>
      <w:lvlText w:val="%2)"/>
      <w:lvlJc w:val="left"/>
      <w:pPr>
        <w:tabs>
          <w:tab w:val="num" w:pos="708"/>
        </w:tabs>
        <w:ind w:left="720" w:hanging="360"/>
      </w:pPr>
      <w:rPr>
        <w:rFonts w:ascii="Courier New" w:hAnsi="Courier New" w:cs="Courier New" w:hint="default"/>
      </w:rPr>
    </w:lvl>
    <w:lvl w:ilvl="2">
      <w:start w:val="1"/>
      <w:numFmt w:val="lowerLetter"/>
      <w:lvlText w:val="%3)"/>
      <w:lvlJc w:val="left"/>
      <w:pPr>
        <w:tabs>
          <w:tab w:val="num" w:pos="1080"/>
        </w:tabs>
        <w:ind w:left="1080" w:hanging="360"/>
      </w:pPr>
      <w:rPr>
        <w:rFonts w:ascii="Courier New" w:hAnsi="Courier New" w:cs="Courier New" w:hint="default"/>
      </w:rPr>
    </w:lvl>
    <w:lvl w:ilvl="3">
      <w:start w:val="1"/>
      <w:numFmt w:val="decimal"/>
      <w:lvlText w:val="(%4)"/>
      <w:lvlJc w:val="left"/>
      <w:pPr>
        <w:tabs>
          <w:tab w:val="num" w:pos="1440"/>
        </w:tabs>
        <w:ind w:left="1440" w:hanging="360"/>
      </w:pPr>
      <w:rPr>
        <w:rFonts w:ascii="Courier New" w:hAnsi="Courier New" w:cs="Courier New" w:hint="default"/>
      </w:rPr>
    </w:lvl>
    <w:lvl w:ilvl="4">
      <w:start w:val="1"/>
      <w:numFmt w:val="lowerLetter"/>
      <w:lvlText w:val="(%5)"/>
      <w:lvlJc w:val="left"/>
      <w:pPr>
        <w:tabs>
          <w:tab w:val="num" w:pos="1800"/>
        </w:tabs>
        <w:ind w:left="1800" w:hanging="360"/>
      </w:pPr>
      <w:rPr>
        <w:rFonts w:ascii="Courier New" w:hAnsi="Courier New" w:cs="Courier New" w:hint="default"/>
      </w:rPr>
    </w:lvl>
    <w:lvl w:ilvl="5">
      <w:start w:val="1"/>
      <w:numFmt w:val="lowerRoman"/>
      <w:lvlText w:val="(%6)"/>
      <w:lvlJc w:val="left"/>
      <w:pPr>
        <w:tabs>
          <w:tab w:val="num" w:pos="2160"/>
        </w:tabs>
        <w:ind w:left="2160" w:hanging="360"/>
      </w:pPr>
      <w:rPr>
        <w:rFonts w:ascii="Courier New" w:hAnsi="Courier New" w:cs="Courier New" w:hint="default"/>
      </w:rPr>
    </w:lvl>
    <w:lvl w:ilvl="6">
      <w:start w:val="1"/>
      <w:numFmt w:val="decimal"/>
      <w:lvlText w:val="%7."/>
      <w:lvlJc w:val="left"/>
      <w:pPr>
        <w:tabs>
          <w:tab w:val="num" w:pos="2520"/>
        </w:tabs>
        <w:ind w:left="2520" w:hanging="360"/>
      </w:pPr>
      <w:rPr>
        <w:rFonts w:ascii="Courier New" w:hAnsi="Courier New" w:cs="Courier New" w:hint="default"/>
      </w:rPr>
    </w:lvl>
    <w:lvl w:ilvl="7">
      <w:start w:val="1"/>
      <w:numFmt w:val="lowerLetter"/>
      <w:lvlText w:val="%8."/>
      <w:lvlJc w:val="left"/>
      <w:pPr>
        <w:tabs>
          <w:tab w:val="num" w:pos="2880"/>
        </w:tabs>
        <w:ind w:left="2880" w:hanging="360"/>
      </w:pPr>
      <w:rPr>
        <w:rFonts w:ascii="Courier New" w:hAnsi="Courier New" w:cs="Courier New" w:hint="default"/>
      </w:rPr>
    </w:lvl>
    <w:lvl w:ilvl="8">
      <w:start w:val="1"/>
      <w:numFmt w:val="lowerRoman"/>
      <w:lvlText w:val="%9."/>
      <w:lvlJc w:val="left"/>
      <w:pPr>
        <w:tabs>
          <w:tab w:val="num" w:pos="3240"/>
        </w:tabs>
        <w:ind w:left="3240" w:hanging="360"/>
      </w:pPr>
      <w:rPr>
        <w:rFonts w:ascii="Courier New" w:hAnsi="Courier New" w:cs="Courier New" w:hint="default"/>
      </w:rPr>
    </w:lvl>
  </w:abstractNum>
  <w:abstractNum w:abstractNumId="1">
    <w:nsid w:val="08B70F85"/>
    <w:multiLevelType w:val="hybridMultilevel"/>
    <w:tmpl w:val="DB82B662"/>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nsid w:val="291E2976"/>
    <w:multiLevelType w:val="singleLevel"/>
    <w:tmpl w:val="93D6198E"/>
    <w:lvl w:ilvl="0">
      <w:start w:val="1"/>
      <w:numFmt w:val="lowerLetter"/>
      <w:lvlText w:val="%1)"/>
      <w:lvlJc w:val="left"/>
      <w:pPr>
        <w:tabs>
          <w:tab w:val="num" w:pos="1065"/>
        </w:tabs>
        <w:ind w:left="1065" w:hanging="360"/>
      </w:pPr>
    </w:lvl>
  </w:abstractNum>
  <w:abstractNum w:abstractNumId="3">
    <w:nsid w:val="2962528A"/>
    <w:multiLevelType w:val="hybridMultilevel"/>
    <w:tmpl w:val="8E222A9A"/>
    <w:lvl w:ilvl="0" w:tplc="39D03EF6">
      <w:start w:val="9"/>
      <w:numFmt w:val="bullet"/>
      <w:lvlText w:val="-"/>
      <w:lvlJc w:val="left"/>
      <w:pPr>
        <w:tabs>
          <w:tab w:val="num" w:pos="1800"/>
        </w:tabs>
        <w:ind w:left="180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
    <w:nsid w:val="48E071B4"/>
    <w:multiLevelType w:val="singleLevel"/>
    <w:tmpl w:val="A90E08EC"/>
    <w:lvl w:ilvl="0">
      <w:start w:val="23"/>
      <w:numFmt w:val="bullet"/>
      <w:lvlText w:val="-"/>
      <w:lvlJc w:val="left"/>
      <w:pPr>
        <w:tabs>
          <w:tab w:val="num" w:pos="360"/>
        </w:tabs>
        <w:ind w:left="360" w:hanging="360"/>
      </w:pPr>
      <w:rPr>
        <w:rFonts w:ascii="Times New Roman" w:hAnsi="Times New Roman" w:cs="Times New Roman" w:hint="default"/>
      </w:rPr>
    </w:lvl>
  </w:abstractNum>
  <w:abstractNum w:abstractNumId="5">
    <w:nsid w:val="58D1170C"/>
    <w:multiLevelType w:val="hybridMultilevel"/>
    <w:tmpl w:val="A900E71E"/>
    <w:lvl w:ilvl="0" w:tplc="39D03EF6">
      <w:start w:val="9"/>
      <w:numFmt w:val="bullet"/>
      <w:lvlText w:val="-"/>
      <w:lvlJc w:val="left"/>
      <w:pPr>
        <w:tabs>
          <w:tab w:val="num" w:pos="1800"/>
        </w:tabs>
        <w:ind w:left="180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nsid w:val="65122F20"/>
    <w:multiLevelType w:val="hybridMultilevel"/>
    <w:tmpl w:val="040C9364"/>
    <w:lvl w:ilvl="0" w:tplc="EA4263B8">
      <w:start w:val="1"/>
      <w:numFmt w:val="lowerLetter"/>
      <w:lvlText w:val="%1)"/>
      <w:lvlJc w:val="left"/>
      <w:pPr>
        <w:tabs>
          <w:tab w:val="num" w:pos="731"/>
        </w:tabs>
        <w:ind w:left="731" w:hanging="360"/>
      </w:pPr>
      <w:rPr>
        <w:rFonts w:ascii="Times New Roman" w:eastAsia="Times New Roman" w:hAnsi="Times New Roman" w:cs="Times New Roman"/>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
    <w:nsid w:val="742D2CFD"/>
    <w:multiLevelType w:val="hybridMultilevel"/>
    <w:tmpl w:val="3CDE5B4E"/>
    <w:lvl w:ilvl="0" w:tplc="39D03EF6">
      <w:start w:val="9"/>
      <w:numFmt w:val="bullet"/>
      <w:lvlText w:val="-"/>
      <w:lvlJc w:val="left"/>
      <w:pPr>
        <w:tabs>
          <w:tab w:val="num" w:pos="1800"/>
        </w:tabs>
        <w:ind w:left="180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
    <w:nsid w:val="78BF7E4A"/>
    <w:multiLevelType w:val="hybridMultilevel"/>
    <w:tmpl w:val="6766559E"/>
    <w:lvl w:ilvl="0" w:tplc="39D03EF6">
      <w:start w:val="9"/>
      <w:numFmt w:val="bullet"/>
      <w:lvlText w:val="-"/>
      <w:lvlJc w:val="left"/>
      <w:pPr>
        <w:tabs>
          <w:tab w:val="num" w:pos="1800"/>
        </w:tabs>
        <w:ind w:left="180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lvlOverride w:ilvl="0">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FA7072"/>
    <w:rsid w:val="0009473D"/>
    <w:rsid w:val="00160716"/>
    <w:rsid w:val="00277C3D"/>
    <w:rsid w:val="00423F6B"/>
    <w:rsid w:val="0042747D"/>
    <w:rsid w:val="004B67B9"/>
    <w:rsid w:val="005207D1"/>
    <w:rsid w:val="0068450D"/>
    <w:rsid w:val="00694587"/>
    <w:rsid w:val="006E49E2"/>
    <w:rsid w:val="00735CA1"/>
    <w:rsid w:val="007600C9"/>
    <w:rsid w:val="00767E9F"/>
    <w:rsid w:val="007D2195"/>
    <w:rsid w:val="00853C65"/>
    <w:rsid w:val="008860ED"/>
    <w:rsid w:val="00927635"/>
    <w:rsid w:val="00964992"/>
    <w:rsid w:val="00A87038"/>
    <w:rsid w:val="00A87E98"/>
    <w:rsid w:val="00AE58D2"/>
    <w:rsid w:val="00AE5DCE"/>
    <w:rsid w:val="00B02BE2"/>
    <w:rsid w:val="00B322AA"/>
    <w:rsid w:val="00BC32A1"/>
    <w:rsid w:val="00BD6F4B"/>
    <w:rsid w:val="00C93245"/>
    <w:rsid w:val="00D04F4B"/>
    <w:rsid w:val="00D75C83"/>
    <w:rsid w:val="00D8646B"/>
    <w:rsid w:val="00DC2D38"/>
    <w:rsid w:val="00EE5FD7"/>
    <w:rsid w:val="00F112AE"/>
    <w:rsid w:val="00F277BD"/>
    <w:rsid w:val="00F51F76"/>
    <w:rsid w:val="00FA23AE"/>
    <w:rsid w:val="00FA70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A7072"/>
    <w:pPr>
      <w:spacing w:after="0" w:line="240" w:lineRule="auto"/>
      <w:jc w:val="center"/>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semiHidden/>
    <w:unhideWhenUsed/>
    <w:rsid w:val="00FA7072"/>
    <w:pPr>
      <w:spacing w:line="240" w:lineRule="atLeast"/>
    </w:pPr>
    <w:rPr>
      <w:rFonts w:ascii="Arial" w:hAnsi="Arial" w:cs="Arial"/>
      <w:sz w:val="22"/>
    </w:rPr>
  </w:style>
  <w:style w:type="character" w:customStyle="1" w:styleId="SzvegtrzsChar">
    <w:name w:val="Szövegtörzs Char"/>
    <w:basedOn w:val="Bekezdsalapbettpusa"/>
    <w:link w:val="Szvegtrzs"/>
    <w:semiHidden/>
    <w:rsid w:val="00FA7072"/>
    <w:rPr>
      <w:rFonts w:ascii="Arial" w:eastAsia="Times New Roman" w:hAnsi="Arial" w:cs="Arial"/>
      <w:szCs w:val="24"/>
      <w:lang w:eastAsia="hu-HU"/>
    </w:rPr>
  </w:style>
  <w:style w:type="paragraph" w:styleId="Szvegtrzs3">
    <w:name w:val="Body Text 3"/>
    <w:basedOn w:val="Norml"/>
    <w:link w:val="Szvegtrzs3Char"/>
    <w:semiHidden/>
    <w:unhideWhenUsed/>
    <w:rsid w:val="00FA7072"/>
    <w:pPr>
      <w:spacing w:after="120"/>
    </w:pPr>
    <w:rPr>
      <w:sz w:val="16"/>
      <w:szCs w:val="16"/>
    </w:rPr>
  </w:style>
  <w:style w:type="character" w:customStyle="1" w:styleId="Szvegtrzs3Char">
    <w:name w:val="Szövegtörzs 3 Char"/>
    <w:basedOn w:val="Bekezdsalapbettpusa"/>
    <w:link w:val="Szvegtrzs3"/>
    <w:semiHidden/>
    <w:rsid w:val="00FA7072"/>
    <w:rPr>
      <w:rFonts w:ascii="Times New Roman" w:eastAsia="Times New Roman" w:hAnsi="Times New Roman" w:cs="Times New Roman"/>
      <w:sz w:val="16"/>
      <w:szCs w:val="16"/>
      <w:lang w:eastAsia="hu-HU"/>
    </w:rPr>
  </w:style>
</w:styles>
</file>

<file path=word/webSettings.xml><?xml version="1.0" encoding="utf-8"?>
<w:webSettings xmlns:r="http://schemas.openxmlformats.org/officeDocument/2006/relationships" xmlns:w="http://schemas.openxmlformats.org/wordprocessingml/2006/main">
  <w:divs>
    <w:div w:id="282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15</Pages>
  <Words>4270</Words>
  <Characters>29470</Characters>
  <Application>Microsoft Office Word</Application>
  <DocSecurity>0</DocSecurity>
  <Lines>245</Lines>
  <Paragraphs>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Péter</dc:creator>
  <cp:keywords/>
  <dc:description/>
  <cp:lastModifiedBy>Tóth Péter</cp:lastModifiedBy>
  <cp:revision>22</cp:revision>
  <dcterms:created xsi:type="dcterms:W3CDTF">2022-09-09T12:05:00Z</dcterms:created>
  <dcterms:modified xsi:type="dcterms:W3CDTF">2022-10-18T11:42:00Z</dcterms:modified>
</cp:coreProperties>
</file>